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9DD9D" w14:textId="04AF3790" w:rsidR="00D429B7" w:rsidRPr="00504D22" w:rsidRDefault="00D429B7" w:rsidP="00CD780B">
      <w:pPr>
        <w:pStyle w:val="Heading2"/>
      </w:pPr>
      <w:bookmarkStart w:id="0" w:name="_GoBack"/>
      <w:bookmarkEnd w:id="0"/>
      <w:r w:rsidRPr="00504D22">
        <w:t xml:space="preserve">Title of </w:t>
      </w:r>
      <w:r w:rsidR="008A2133" w:rsidRPr="007618EF">
        <w:rPr>
          <w:color w:val="FF0000"/>
        </w:rPr>
        <w:t>[registry/repository]</w:t>
      </w:r>
      <w:r w:rsidR="004B2FFD">
        <w:rPr>
          <w:color w:val="FF0000"/>
        </w:rPr>
        <w:t xml:space="preserve"> or Name of Institution/Department/Division</w:t>
      </w:r>
      <w:r w:rsidRPr="00504D22">
        <w:t xml:space="preserve">: </w:t>
      </w:r>
      <w:r w:rsidR="006F6883" w:rsidRPr="00504D22">
        <w:rPr>
          <w:rStyle w:val="Instructions"/>
          <w:b/>
          <w:i/>
        </w:rPr>
        <w:t>[</w:t>
      </w:r>
      <w:r w:rsidRPr="00504D22">
        <w:rPr>
          <w:rStyle w:val="Instructions"/>
          <w:b/>
          <w:i/>
        </w:rPr>
        <w:t xml:space="preserve">insert title of </w:t>
      </w:r>
      <w:r w:rsidR="008A2133">
        <w:rPr>
          <w:rStyle w:val="Instructions"/>
          <w:b/>
          <w:i/>
        </w:rPr>
        <w:t>the registry or repository for the storage and maintenance of identifiable private information or identifiable biospecimens</w:t>
      </w:r>
      <w:r w:rsidRPr="00504D22">
        <w:rPr>
          <w:rStyle w:val="Instructions"/>
          <w:b/>
          <w:i/>
        </w:rPr>
        <w:t xml:space="preserve"> here with protocol number, if applicable</w:t>
      </w:r>
      <w:r w:rsidR="00DA0806">
        <w:rPr>
          <w:rStyle w:val="Instructions"/>
          <w:b/>
          <w:i/>
        </w:rPr>
        <w:t xml:space="preserve"> or insert the name of the institution/department/division that is specifically requesting broad consent</w:t>
      </w:r>
      <w:r w:rsidR="006F6883" w:rsidRPr="00504D22">
        <w:rPr>
          <w:rStyle w:val="Instructions"/>
          <w:b/>
          <w:i/>
        </w:rPr>
        <w:t>]</w:t>
      </w:r>
    </w:p>
    <w:p w14:paraId="4979DD9E" w14:textId="77777777" w:rsidR="00D429B7" w:rsidRPr="00504D22" w:rsidRDefault="00D429B7" w:rsidP="00CD780B">
      <w:pPr>
        <w:pStyle w:val="Heading2"/>
      </w:pPr>
      <w:r w:rsidRPr="00504D22">
        <w:t xml:space="preserve">Investigator: </w:t>
      </w:r>
      <w:r w:rsidR="006F6883" w:rsidRPr="00504D22">
        <w:rPr>
          <w:rStyle w:val="Instructions"/>
          <w:b/>
          <w:i/>
        </w:rPr>
        <w:t>[</w:t>
      </w:r>
      <w:r w:rsidRPr="00504D22">
        <w:rPr>
          <w:rStyle w:val="Instructions"/>
          <w:b/>
          <w:i/>
        </w:rPr>
        <w:t xml:space="preserve">insert name of </w:t>
      </w:r>
      <w:r w:rsidR="00FE583F">
        <w:rPr>
          <w:rStyle w:val="Instructions"/>
          <w:b/>
          <w:i/>
        </w:rPr>
        <w:t xml:space="preserve">principal </w:t>
      </w:r>
      <w:r w:rsidRPr="00504D22">
        <w:rPr>
          <w:rStyle w:val="Instructions"/>
          <w:b/>
          <w:i/>
        </w:rPr>
        <w:t>investigator</w:t>
      </w:r>
      <w:r w:rsidR="006F6883" w:rsidRPr="00504D22">
        <w:rPr>
          <w:rStyle w:val="Instructions"/>
          <w:b/>
          <w:i/>
        </w:rPr>
        <w:t>]</w:t>
      </w:r>
    </w:p>
    <w:p w14:paraId="5A3C9581" w14:textId="0C17C927" w:rsidR="00DA0806" w:rsidRDefault="00DA0806" w:rsidP="00CD780B">
      <w:pPr>
        <w:pStyle w:val="Heading2"/>
      </w:pPr>
      <w:r>
        <w:t>What is broad consent?</w:t>
      </w:r>
    </w:p>
    <w:p w14:paraId="1CFC695A" w14:textId="5A11A384" w:rsidR="00DA0806" w:rsidRDefault="00DA0806" w:rsidP="00DA0806">
      <w:pPr>
        <w:pStyle w:val="BodyText"/>
      </w:pPr>
      <w:r>
        <w:t>Many researchers use personal health information (such as information about your health status, medical test results, and what medical conditions you have), and samples (also called “biospecimens” that include things like blood or other body tissues) to help answer important questions in medicine and science and look for possible cures.</w:t>
      </w:r>
    </w:p>
    <w:p w14:paraId="2AC2B9CF" w14:textId="42879614" w:rsidR="00DA0806" w:rsidRDefault="00DA0806" w:rsidP="00DA0806">
      <w:pPr>
        <w:pStyle w:val="BodyText"/>
      </w:pPr>
      <w:r>
        <w:t>Sometimes the health information or samples that are from your medical care can be used for research</w:t>
      </w:r>
      <w:r w:rsidR="00177FE4">
        <w:t xml:space="preserve">. </w:t>
      </w:r>
      <w:r>
        <w:t xml:space="preserve">When the information that could be used to identify you </w:t>
      </w:r>
      <w:r w:rsidR="002372A5">
        <w:t xml:space="preserve">(like </w:t>
      </w:r>
      <w:r w:rsidR="002372A5" w:rsidRPr="002372A5">
        <w:t>your name, ad</w:t>
      </w:r>
      <w:r w:rsidR="002372A5">
        <w:t xml:space="preserve">dress and medical record number) </w:t>
      </w:r>
      <w:r>
        <w:t>h</w:t>
      </w:r>
      <w:r w:rsidR="002372A5">
        <w:t>as been removed, we say the information/samples</w:t>
      </w:r>
      <w:r>
        <w:t xml:space="preserve"> are “de-identified.” </w:t>
      </w:r>
      <w:r w:rsidR="002372A5">
        <w:t>When the identifying information has been replaced with a random set of numbers or letters, we say the information/samples are “coded” and t</w:t>
      </w:r>
      <w:r w:rsidR="002372A5" w:rsidRPr="002372A5">
        <w:t xml:space="preserve">he key that links this code with your identity </w:t>
      </w:r>
      <w:r w:rsidR="002372A5">
        <w:t>is usually</w:t>
      </w:r>
      <w:r w:rsidR="002372A5" w:rsidRPr="002372A5">
        <w:t xml:space="preserve"> kept by a separate group </w:t>
      </w:r>
      <w:r w:rsidR="002372A5">
        <w:t xml:space="preserve">and they are not </w:t>
      </w:r>
      <w:r w:rsidR="002372A5" w:rsidRPr="002372A5">
        <w:t>allowed to share the key with anyone</w:t>
      </w:r>
      <w:r w:rsidR="002372A5">
        <w:t>. R</w:t>
      </w:r>
      <w:r>
        <w:t xml:space="preserve">esearchers </w:t>
      </w:r>
      <w:r w:rsidR="002372A5">
        <w:t xml:space="preserve">are allowed </w:t>
      </w:r>
      <w:r>
        <w:t xml:space="preserve">to use de-identified </w:t>
      </w:r>
      <w:r w:rsidR="002372A5">
        <w:t xml:space="preserve">and coded </w:t>
      </w:r>
      <w:r>
        <w:t xml:space="preserve">information and </w:t>
      </w:r>
      <w:r w:rsidR="002372A5">
        <w:t xml:space="preserve">samples </w:t>
      </w:r>
      <w:r>
        <w:t xml:space="preserve">without asking </w:t>
      </w:r>
      <w:r w:rsidR="002372A5">
        <w:t>your</w:t>
      </w:r>
      <w:r>
        <w:t xml:space="preserve"> permission. This has been true for a long time, and research with </w:t>
      </w:r>
      <w:r w:rsidR="002372A5">
        <w:t xml:space="preserve">this information and these samples </w:t>
      </w:r>
      <w:r w:rsidR="00533475">
        <w:t>have</w:t>
      </w:r>
      <w:r>
        <w:t xml:space="preserve"> benefited patients in many ways.</w:t>
      </w:r>
    </w:p>
    <w:p w14:paraId="078CA554" w14:textId="54073A61" w:rsidR="00DA0806" w:rsidRPr="00DA0806" w:rsidRDefault="00DA0806" w:rsidP="00177FE4">
      <w:pPr>
        <w:pStyle w:val="BodyText"/>
      </w:pPr>
      <w:r>
        <w:t xml:space="preserve">When your information and </w:t>
      </w:r>
      <w:r w:rsidR="002372A5">
        <w:t>samples</w:t>
      </w:r>
      <w:r>
        <w:t xml:space="preserve"> </w:t>
      </w:r>
      <w:r w:rsidR="00533475">
        <w:t>contains information that can identify you</w:t>
      </w:r>
      <w:r>
        <w:t xml:space="preserve">, we say they are “identified” or “identifiable.” Research with identifiable information and </w:t>
      </w:r>
      <w:r w:rsidR="00533475">
        <w:t>samples</w:t>
      </w:r>
      <w:r>
        <w:t xml:space="preserve"> can be </w:t>
      </w:r>
      <w:r w:rsidR="00533475">
        <w:t>very</w:t>
      </w:r>
      <w:r>
        <w:t xml:space="preserve"> helpful to science and medicine, because it allows researchers to put together a lot of information about a person and understand even more about medical conditions and if and how treatments work. However, research with identifiable information and </w:t>
      </w:r>
      <w:r w:rsidR="00533475">
        <w:t>samples</w:t>
      </w:r>
      <w:r>
        <w:t xml:space="preserve"> bears more risk to people’s privac</w:t>
      </w:r>
      <w:r w:rsidR="00533475">
        <w:t>y</w:t>
      </w:r>
      <w:r>
        <w:t xml:space="preserve">. </w:t>
      </w:r>
      <w:r w:rsidR="00533475">
        <w:t>In this form, we are asking you if you will</w:t>
      </w:r>
      <w:r>
        <w:t xml:space="preserve"> allow your identifiable information and </w:t>
      </w:r>
      <w:r w:rsidR="00533475">
        <w:t>samples</w:t>
      </w:r>
      <w:r>
        <w:t xml:space="preserve"> to be used in a wide range of different types of research studies in the future</w:t>
      </w:r>
      <w:r w:rsidR="00533475">
        <w:t>. This is called “broad consent</w:t>
      </w:r>
      <w:r>
        <w:t>.</w:t>
      </w:r>
      <w:r w:rsidR="00533475">
        <w:t>”</w:t>
      </w:r>
    </w:p>
    <w:p w14:paraId="4979DD9F" w14:textId="1B6058D5" w:rsidR="00C3326C" w:rsidRPr="00504D22" w:rsidRDefault="00C3326C" w:rsidP="00CD780B">
      <w:pPr>
        <w:pStyle w:val="Heading2"/>
      </w:pPr>
      <w:r w:rsidRPr="00504D22">
        <w:t xml:space="preserve">Why </w:t>
      </w:r>
      <w:r w:rsidR="00EC7771">
        <w:t>am</w:t>
      </w:r>
      <w:r w:rsidRPr="00504D22">
        <w:t xml:space="preserve"> </w:t>
      </w:r>
      <w:r w:rsidR="00EC7771">
        <w:t xml:space="preserve">I </w:t>
      </w:r>
      <w:r w:rsidRPr="00504D22">
        <w:t xml:space="preserve">being </w:t>
      </w:r>
      <w:r w:rsidR="008A2133">
        <w:t>asked to provide broad consent</w:t>
      </w:r>
      <w:r w:rsidR="00EC7771">
        <w:t>?</w:t>
      </w:r>
    </w:p>
    <w:p w14:paraId="12CEFDCA" w14:textId="751FC0D5" w:rsidR="00C55D39" w:rsidRDefault="00D429B7" w:rsidP="007F2FE9">
      <w:pPr>
        <w:pStyle w:val="BodyText"/>
      </w:pPr>
      <w:r w:rsidRPr="00504D22">
        <w:t xml:space="preserve">We </w:t>
      </w:r>
      <w:r w:rsidR="005D5948">
        <w:t xml:space="preserve">are asking </w:t>
      </w:r>
      <w:r w:rsidRPr="00504D22">
        <w:t xml:space="preserve">you to </w:t>
      </w:r>
      <w:r w:rsidR="008A2133">
        <w:t xml:space="preserve">provide </w:t>
      </w:r>
      <w:r w:rsidR="007618EF">
        <w:t xml:space="preserve">broad </w:t>
      </w:r>
      <w:r w:rsidR="008A2133">
        <w:t xml:space="preserve">consent for the storage, maintenance, and </w:t>
      </w:r>
      <w:r w:rsidR="004B2FFD">
        <w:t xml:space="preserve">future </w:t>
      </w:r>
      <w:r w:rsidR="008A2133">
        <w:t xml:space="preserve">research use of your </w:t>
      </w:r>
      <w:r w:rsidR="00564794">
        <w:t xml:space="preserve">identifiable private </w:t>
      </w:r>
      <w:r w:rsidR="008A2133">
        <w:t xml:space="preserve">information and </w:t>
      </w:r>
      <w:r w:rsidR="00564794">
        <w:t xml:space="preserve">identifiable </w:t>
      </w:r>
      <w:r w:rsidR="005D5948">
        <w:t xml:space="preserve">samples </w:t>
      </w:r>
      <w:r w:rsidR="008A2133">
        <w:t xml:space="preserve">as described below. </w:t>
      </w:r>
      <w:r w:rsidR="00C55D39">
        <w:t xml:space="preserve">Unlike other research studies, where information and </w:t>
      </w:r>
      <w:r w:rsidR="005D5948">
        <w:t xml:space="preserve">samples </w:t>
      </w:r>
      <w:r w:rsidR="00C55D39">
        <w:t>are collected to answer a specific question or</w:t>
      </w:r>
      <w:r w:rsidR="0053231F">
        <w:t>, for example,</w:t>
      </w:r>
      <w:r w:rsidR="00C55D39">
        <w:t xml:space="preserve"> to study a particular new drug, we are asking you to give your permission to store and maintain your information and </w:t>
      </w:r>
      <w:r w:rsidR="005D5948">
        <w:t xml:space="preserve">samples </w:t>
      </w:r>
      <w:r w:rsidR="00C55D39">
        <w:t>for future research which has not yet been defined.</w:t>
      </w:r>
    </w:p>
    <w:p w14:paraId="4979DDA0" w14:textId="2D39B031" w:rsidR="00D429B7" w:rsidRPr="00C55D39" w:rsidRDefault="008A2133" w:rsidP="007F2FE9">
      <w:pPr>
        <w:pStyle w:val="BodyText"/>
      </w:pPr>
      <w:r>
        <w:t>You are being asked to provide broa</w:t>
      </w:r>
      <w:r w:rsidR="007618EF">
        <w:t xml:space="preserve">d consent </w:t>
      </w:r>
      <w:r w:rsidR="00D429B7" w:rsidRPr="00504D22">
        <w:t xml:space="preserve">because </w:t>
      </w:r>
      <w:r w:rsidR="00BC324C" w:rsidRPr="00504D22">
        <w:t>_____________</w:t>
      </w:r>
      <w:r w:rsidR="00D429B7" w:rsidRPr="00504D22">
        <w:t xml:space="preserve">. </w:t>
      </w:r>
      <w:r w:rsidR="006F6883" w:rsidRPr="00504D22">
        <w:rPr>
          <w:rStyle w:val="Instructions"/>
        </w:rPr>
        <w:t>[</w:t>
      </w:r>
      <w:r w:rsidR="00D429B7" w:rsidRPr="00504D22">
        <w:rPr>
          <w:rStyle w:val="Instructions"/>
        </w:rPr>
        <w:t xml:space="preserve">Fill in the circumstance </w:t>
      </w:r>
      <w:r w:rsidR="007F2FE9" w:rsidRPr="00504D22">
        <w:rPr>
          <w:rStyle w:val="Instructions"/>
        </w:rPr>
        <w:t xml:space="preserve">or condition </w:t>
      </w:r>
      <w:r w:rsidR="00490AEB">
        <w:rPr>
          <w:rStyle w:val="Instructions"/>
        </w:rPr>
        <w:t>for why they are being asked to provide broad consent</w:t>
      </w:r>
      <w:r w:rsidR="00F84207">
        <w:rPr>
          <w:rStyle w:val="Instructions"/>
        </w:rPr>
        <w:t>.</w:t>
      </w:r>
      <w:r w:rsidR="006F6883" w:rsidRPr="00504D22">
        <w:rPr>
          <w:rStyle w:val="Instructions"/>
        </w:rPr>
        <w:t>]</w:t>
      </w:r>
      <w:r w:rsidR="00C55D39">
        <w:rPr>
          <w:rStyle w:val="Instructions"/>
          <w:b w:val="0"/>
          <w:i w:val="0"/>
          <w:color w:val="auto"/>
        </w:rPr>
        <w:t xml:space="preserve"> </w:t>
      </w:r>
      <w:r w:rsidR="00C55D39" w:rsidRPr="00C55D39">
        <w:rPr>
          <w:rStyle w:val="Instructions"/>
          <w:rFonts w:ascii="Times New Roman" w:hAnsi="Times New Roman" w:cs="Times New Roman"/>
          <w:b w:val="0"/>
          <w:i w:val="0"/>
          <w:color w:val="auto"/>
          <w:sz w:val="24"/>
        </w:rPr>
        <w:t xml:space="preserve">As researchers identify topics they want to study, </w:t>
      </w:r>
      <w:r w:rsidR="00C55D39">
        <w:rPr>
          <w:rStyle w:val="Instructions"/>
          <w:rFonts w:ascii="Times New Roman" w:hAnsi="Times New Roman" w:cs="Times New Roman"/>
          <w:b w:val="0"/>
          <w:i w:val="0"/>
          <w:color w:val="auto"/>
          <w:sz w:val="24"/>
        </w:rPr>
        <w:t xml:space="preserve">they may be able to use your </w:t>
      </w:r>
      <w:r w:rsidR="001F7F85">
        <w:rPr>
          <w:rStyle w:val="Instructions"/>
          <w:rFonts w:ascii="Times New Roman" w:hAnsi="Times New Roman" w:cs="Times New Roman"/>
          <w:b w:val="0"/>
          <w:i w:val="0"/>
          <w:color w:val="auto"/>
          <w:sz w:val="24"/>
        </w:rPr>
        <w:t xml:space="preserve">identifiable </w:t>
      </w:r>
      <w:r w:rsidR="00C55D39">
        <w:rPr>
          <w:rStyle w:val="Instructions"/>
          <w:rFonts w:ascii="Times New Roman" w:hAnsi="Times New Roman" w:cs="Times New Roman"/>
          <w:b w:val="0"/>
          <w:i w:val="0"/>
          <w:color w:val="auto"/>
          <w:sz w:val="24"/>
        </w:rPr>
        <w:t xml:space="preserve">information or </w:t>
      </w:r>
      <w:r w:rsidR="005D5948">
        <w:rPr>
          <w:rStyle w:val="Instructions"/>
          <w:rFonts w:ascii="Times New Roman" w:hAnsi="Times New Roman" w:cs="Times New Roman"/>
          <w:b w:val="0"/>
          <w:i w:val="0"/>
          <w:color w:val="auto"/>
          <w:sz w:val="24"/>
        </w:rPr>
        <w:t>samples</w:t>
      </w:r>
      <w:r w:rsidR="00C55D39">
        <w:rPr>
          <w:rStyle w:val="Instructions"/>
          <w:rFonts w:ascii="Times New Roman" w:hAnsi="Times New Roman" w:cs="Times New Roman"/>
          <w:b w:val="0"/>
          <w:i w:val="0"/>
          <w:color w:val="auto"/>
          <w:sz w:val="24"/>
        </w:rPr>
        <w:t>, and your permission here would allow them to do so.</w:t>
      </w:r>
      <w:r w:rsidR="001F7F85">
        <w:rPr>
          <w:rStyle w:val="Instructions"/>
          <w:rFonts w:ascii="Times New Roman" w:hAnsi="Times New Roman" w:cs="Times New Roman"/>
          <w:b w:val="0"/>
          <w:i w:val="0"/>
          <w:color w:val="auto"/>
          <w:sz w:val="24"/>
        </w:rPr>
        <w:t xml:space="preserve"> </w:t>
      </w:r>
      <w:r w:rsidR="001F7F85" w:rsidRPr="001F7F85">
        <w:rPr>
          <w:rStyle w:val="Instructions"/>
          <w:rFonts w:ascii="Times New Roman" w:hAnsi="Times New Roman" w:cs="Times New Roman"/>
          <w:b w:val="0"/>
          <w:i w:val="0"/>
          <w:color w:val="auto"/>
          <w:sz w:val="24"/>
        </w:rPr>
        <w:t xml:space="preserve">If you say “yes” and give your broad consent in this form, we may share your identifiable information and </w:t>
      </w:r>
      <w:r w:rsidR="001F7F85">
        <w:rPr>
          <w:rStyle w:val="Instructions"/>
          <w:rFonts w:ascii="Times New Roman" w:hAnsi="Times New Roman" w:cs="Times New Roman"/>
          <w:b w:val="0"/>
          <w:i w:val="0"/>
          <w:color w:val="auto"/>
          <w:sz w:val="24"/>
        </w:rPr>
        <w:t>samples</w:t>
      </w:r>
      <w:r w:rsidR="001F7F85" w:rsidRPr="001F7F85">
        <w:rPr>
          <w:rStyle w:val="Instructions"/>
          <w:rFonts w:ascii="Times New Roman" w:hAnsi="Times New Roman" w:cs="Times New Roman"/>
          <w:b w:val="0"/>
          <w:i w:val="0"/>
          <w:color w:val="auto"/>
          <w:sz w:val="24"/>
        </w:rPr>
        <w:t xml:space="preserve"> with other research, academic, and medical institutions, other researchers, drug and device companies, biotechnology companies and others.</w:t>
      </w:r>
    </w:p>
    <w:p w14:paraId="4979DDA1" w14:textId="366442B4" w:rsidR="00D429B7" w:rsidRPr="00504D22" w:rsidRDefault="00D429B7" w:rsidP="00CD780B">
      <w:pPr>
        <w:pStyle w:val="Heading2"/>
      </w:pPr>
      <w:r w:rsidRPr="00504D22">
        <w:lastRenderedPageBreak/>
        <w:t xml:space="preserve">What should </w:t>
      </w:r>
      <w:r w:rsidR="00284CBE">
        <w:t>I</w:t>
      </w:r>
      <w:r w:rsidR="00284CBE" w:rsidRPr="00504D22">
        <w:t xml:space="preserve"> </w:t>
      </w:r>
      <w:r w:rsidRPr="00504D22">
        <w:t xml:space="preserve">know about </w:t>
      </w:r>
      <w:r w:rsidR="007618EF">
        <w:t xml:space="preserve">broad consent for future research with my information or </w:t>
      </w:r>
      <w:r w:rsidR="00463819">
        <w:t>samples</w:t>
      </w:r>
      <w:r w:rsidR="00EC7771">
        <w:t>?</w:t>
      </w:r>
    </w:p>
    <w:p w14:paraId="4979DDA2" w14:textId="7539E83B" w:rsidR="00070466" w:rsidRPr="00504D22" w:rsidRDefault="00D429B7" w:rsidP="00D342FB">
      <w:pPr>
        <w:pStyle w:val="Bullet"/>
      </w:pPr>
      <w:r w:rsidRPr="00504D22">
        <w:t xml:space="preserve">Someone will explain </w:t>
      </w:r>
      <w:r w:rsidR="007618EF">
        <w:t>broad consent for future research to you</w:t>
      </w:r>
      <w:r w:rsidRPr="00504D22">
        <w:t>.</w:t>
      </w:r>
    </w:p>
    <w:p w14:paraId="4979DDA3" w14:textId="4E325B83" w:rsidR="00885D6F" w:rsidRDefault="00D429B7" w:rsidP="00D342FB">
      <w:pPr>
        <w:pStyle w:val="Bullet"/>
      </w:pPr>
      <w:r w:rsidRPr="00504D22">
        <w:t xml:space="preserve">Whether or not you </w:t>
      </w:r>
      <w:r w:rsidR="005D5948">
        <w:t>agree</w:t>
      </w:r>
      <w:r w:rsidRPr="00504D22">
        <w:t xml:space="preserve"> up to you.</w:t>
      </w:r>
    </w:p>
    <w:p w14:paraId="4979DDA4" w14:textId="63AE98C1" w:rsidR="00070466" w:rsidRPr="00504D22" w:rsidRDefault="00D429B7" w:rsidP="00D342FB">
      <w:pPr>
        <w:pStyle w:val="Bullet"/>
      </w:pPr>
      <w:r w:rsidRPr="00504D22">
        <w:t xml:space="preserve">You </w:t>
      </w:r>
      <w:r w:rsidR="007F2FE9" w:rsidRPr="00504D22">
        <w:t>can</w:t>
      </w:r>
      <w:r w:rsidRPr="00504D22">
        <w:t xml:space="preserve"> choose not to </w:t>
      </w:r>
      <w:r w:rsidR="005D5948">
        <w:t>agree</w:t>
      </w:r>
      <w:r w:rsidRPr="00504D22">
        <w:t>.</w:t>
      </w:r>
    </w:p>
    <w:p w14:paraId="4979DDA5" w14:textId="71512205" w:rsidR="00070466" w:rsidRPr="00504D22" w:rsidRDefault="007F2FE9" w:rsidP="00D342FB">
      <w:pPr>
        <w:pStyle w:val="Bullet"/>
      </w:pPr>
      <w:r w:rsidRPr="00504D22">
        <w:t>Y</w:t>
      </w:r>
      <w:r w:rsidR="00D429B7" w:rsidRPr="00504D22">
        <w:t xml:space="preserve">ou </w:t>
      </w:r>
      <w:r w:rsidRPr="00504D22">
        <w:t xml:space="preserve">can </w:t>
      </w:r>
      <w:r w:rsidR="00D429B7" w:rsidRPr="00504D22">
        <w:t xml:space="preserve">agree </w:t>
      </w:r>
      <w:r w:rsidRPr="00504D22">
        <w:t>and later change your mind</w:t>
      </w:r>
      <w:r w:rsidR="00D429B7" w:rsidRPr="00504D22">
        <w:t>.</w:t>
      </w:r>
    </w:p>
    <w:p w14:paraId="4979DDA6" w14:textId="77777777" w:rsidR="00D429B7" w:rsidRPr="00504D22" w:rsidRDefault="001B073C" w:rsidP="00D342FB">
      <w:pPr>
        <w:pStyle w:val="Bullet"/>
      </w:pPr>
      <w:r>
        <w:t>Your decision</w:t>
      </w:r>
      <w:r w:rsidR="00D429B7" w:rsidRPr="00504D22">
        <w:t xml:space="preserve"> will </w:t>
      </w:r>
      <w:r w:rsidR="007F2FE9" w:rsidRPr="00504D22">
        <w:t>not be held against you</w:t>
      </w:r>
      <w:r w:rsidR="00D429B7" w:rsidRPr="00504D22">
        <w:t>.</w:t>
      </w:r>
    </w:p>
    <w:p w14:paraId="4979DDA7" w14:textId="77777777" w:rsidR="007F2FE9" w:rsidRPr="00504D22" w:rsidRDefault="00CD780B" w:rsidP="00D342FB">
      <w:pPr>
        <w:pStyle w:val="Bullet"/>
      </w:pPr>
      <w:r>
        <w:t xml:space="preserve">You can </w:t>
      </w:r>
      <w:r w:rsidR="007F2FE9" w:rsidRPr="00504D22">
        <w:t>ask all the questions you want before you decide.</w:t>
      </w:r>
    </w:p>
    <w:p w14:paraId="4979DDA8" w14:textId="77777777" w:rsidR="006A7081" w:rsidRPr="00504D22" w:rsidRDefault="006A7081" w:rsidP="00CD780B">
      <w:pPr>
        <w:pStyle w:val="Heading2"/>
      </w:pPr>
      <w:r w:rsidRPr="00504D22">
        <w:t xml:space="preserve">Who can </w:t>
      </w:r>
      <w:r w:rsidR="0018416A" w:rsidRPr="00504D22">
        <w:t xml:space="preserve">I </w:t>
      </w:r>
      <w:r w:rsidR="00D342FB" w:rsidRPr="00504D22">
        <w:t>talk to</w:t>
      </w:r>
      <w:r w:rsidRPr="00504D22">
        <w:t>?</w:t>
      </w:r>
    </w:p>
    <w:p w14:paraId="4979DDA9" w14:textId="2B5854CC" w:rsidR="00D342FB" w:rsidRPr="007618EF" w:rsidRDefault="00D342FB" w:rsidP="00D342FB">
      <w:pPr>
        <w:pStyle w:val="BodyText"/>
      </w:pPr>
      <w:r w:rsidRPr="00504D22">
        <w:t>If you have questions, concerns, or complaints, or think the research has hurt you</w:t>
      </w:r>
      <w:r w:rsidR="00CF4E90">
        <w:t>,</w:t>
      </w:r>
      <w:r w:rsidR="004977CE" w:rsidRPr="00504D22">
        <w:t xml:space="preserve"> talk to the research team at</w:t>
      </w:r>
      <w:r w:rsidRPr="00504D22">
        <w:t xml:space="preserve"> </w:t>
      </w:r>
      <w:r w:rsidR="006F6883" w:rsidRPr="00504D22">
        <w:rPr>
          <w:rStyle w:val="Instructions"/>
        </w:rPr>
        <w:t>[</w:t>
      </w:r>
      <w:r w:rsidR="00BC324C" w:rsidRPr="00504D22">
        <w:rPr>
          <w:rStyle w:val="Instructions"/>
        </w:rPr>
        <w:t>Insert</w:t>
      </w:r>
      <w:r w:rsidRPr="00504D22">
        <w:rPr>
          <w:rStyle w:val="Instructions"/>
        </w:rPr>
        <w:t xml:space="preserve"> contact information for the </w:t>
      </w:r>
      <w:r w:rsidR="007618EF">
        <w:rPr>
          <w:rStyle w:val="Instructions"/>
        </w:rPr>
        <w:t>registry/repository</w:t>
      </w:r>
      <w:r w:rsidRPr="00504D22">
        <w:rPr>
          <w:rStyle w:val="Instructions"/>
        </w:rPr>
        <w:t xml:space="preserve"> team</w:t>
      </w:r>
      <w:r w:rsidR="006F6883" w:rsidRPr="00504D22">
        <w:rPr>
          <w:rStyle w:val="Instructions"/>
        </w:rPr>
        <w:t>]</w:t>
      </w:r>
      <w:r w:rsidR="007618EF">
        <w:rPr>
          <w:rStyle w:val="Instructions"/>
          <w:b w:val="0"/>
          <w:i w:val="0"/>
          <w:color w:val="auto"/>
        </w:rPr>
        <w:t>.</w:t>
      </w:r>
    </w:p>
    <w:p w14:paraId="4979DDAA" w14:textId="6E389BFD" w:rsidR="00070466" w:rsidRPr="00504D22" w:rsidRDefault="00D342FB" w:rsidP="00D342FB">
      <w:pPr>
        <w:pStyle w:val="BodyText"/>
      </w:pPr>
      <w:r w:rsidRPr="00504D22">
        <w:t xml:space="preserve">This </w:t>
      </w:r>
      <w:r w:rsidR="007618EF" w:rsidRPr="007618EF">
        <w:rPr>
          <w:b/>
          <w:i/>
          <w:color w:val="FF0000"/>
        </w:rPr>
        <w:t>[registry/repository</w:t>
      </w:r>
      <w:r w:rsidR="00DC5946">
        <w:rPr>
          <w:b/>
          <w:i/>
          <w:color w:val="FF0000"/>
        </w:rPr>
        <w:t>/request for broad consent</w:t>
      </w:r>
      <w:r w:rsidR="007618EF" w:rsidRPr="007618EF">
        <w:rPr>
          <w:b/>
          <w:i/>
          <w:color w:val="FF0000"/>
        </w:rPr>
        <w:t>]</w:t>
      </w:r>
      <w:r w:rsidRPr="00504D22">
        <w:t xml:space="preserve"> has been reviewed an</w:t>
      </w:r>
      <w:r w:rsidR="00D41A8B" w:rsidRPr="00504D22">
        <w:t>d</w:t>
      </w:r>
      <w:r w:rsidRPr="00504D22">
        <w:t xml:space="preserve"> approved by an Institutional Review Board</w:t>
      </w:r>
      <w:r w:rsidR="00CD780B">
        <w:t xml:space="preserve"> (“IRB”)</w:t>
      </w:r>
      <w:r w:rsidR="004C5A98">
        <w:t xml:space="preserve"> (an ethics committee that reviews and approves research studies)</w:t>
      </w:r>
      <w:r w:rsidRPr="00504D22">
        <w:t xml:space="preserve">. You may talk to them at </w:t>
      </w:r>
      <w:r w:rsidR="008A01D2">
        <w:t>(215) 728-4002</w:t>
      </w:r>
      <w:r w:rsidRPr="00504D22">
        <w:t xml:space="preserve"> or </w:t>
      </w:r>
      <w:hyperlink r:id="rId11" w:history="1">
        <w:r w:rsidR="008A01D2" w:rsidRPr="00591FF9">
          <w:rPr>
            <w:rStyle w:val="Hyperlink"/>
          </w:rPr>
          <w:t>Sophia.sabina@fccc.edu</w:t>
        </w:r>
      </w:hyperlink>
      <w:r w:rsidR="008A01D2">
        <w:t xml:space="preserve"> </w:t>
      </w:r>
      <w:r w:rsidR="001B073C">
        <w:t>if</w:t>
      </w:r>
      <w:r w:rsidRPr="00504D22">
        <w:t>:</w:t>
      </w:r>
    </w:p>
    <w:p w14:paraId="4979DDAB" w14:textId="77777777" w:rsidR="00D342FB" w:rsidRPr="00504D22" w:rsidRDefault="00D342FB" w:rsidP="00D342FB">
      <w:pPr>
        <w:pStyle w:val="Bullet"/>
      </w:pPr>
      <w:r w:rsidRPr="00504D22">
        <w:t>You</w:t>
      </w:r>
      <w:r w:rsidR="000E5C20" w:rsidRPr="00504D22">
        <w:t>r</w:t>
      </w:r>
      <w:r w:rsidRPr="00504D22">
        <w:t xml:space="preserve"> questions, concerns, or complaints are not being answered by the research team.</w:t>
      </w:r>
    </w:p>
    <w:p w14:paraId="4979DDAC" w14:textId="6F391D00" w:rsidR="00D342FB" w:rsidRPr="00504D22" w:rsidRDefault="00D342FB" w:rsidP="00D342FB">
      <w:pPr>
        <w:pStyle w:val="Bullet"/>
      </w:pPr>
      <w:r w:rsidRPr="00504D22">
        <w:t xml:space="preserve">You cannot reach the </w:t>
      </w:r>
      <w:r w:rsidR="007618EF" w:rsidRPr="007618EF">
        <w:rPr>
          <w:b/>
          <w:i/>
          <w:color w:val="FF0000"/>
        </w:rPr>
        <w:t>[registry/repository]</w:t>
      </w:r>
      <w:r w:rsidRPr="00504D22">
        <w:t xml:space="preserve"> team.</w:t>
      </w:r>
    </w:p>
    <w:p w14:paraId="4979DDAD" w14:textId="77777777" w:rsidR="00D342FB" w:rsidRPr="00504D22" w:rsidRDefault="00D342FB" w:rsidP="00D342FB">
      <w:pPr>
        <w:pStyle w:val="Bullet"/>
      </w:pPr>
      <w:r w:rsidRPr="00504D22">
        <w:t>You want to talk to someone besides the research team.</w:t>
      </w:r>
    </w:p>
    <w:p w14:paraId="4979DDAE" w14:textId="77777777" w:rsidR="00D342FB" w:rsidRPr="00504D22" w:rsidRDefault="00D342FB" w:rsidP="00D342FB">
      <w:pPr>
        <w:pStyle w:val="Bullet"/>
      </w:pPr>
      <w:r w:rsidRPr="00504D22">
        <w:t xml:space="preserve">You have questions about your rights as a research </w:t>
      </w:r>
      <w:r w:rsidR="00937643" w:rsidRPr="00504D22">
        <w:t>subject</w:t>
      </w:r>
      <w:r w:rsidRPr="00504D22">
        <w:t>.</w:t>
      </w:r>
    </w:p>
    <w:p w14:paraId="4979DDAF" w14:textId="77777777" w:rsidR="006617FA" w:rsidRPr="00504D22" w:rsidRDefault="006617FA" w:rsidP="00D342FB">
      <w:pPr>
        <w:pStyle w:val="Bullet"/>
      </w:pPr>
      <w:r w:rsidRPr="00504D22">
        <w:t>You want to get information or provide input about this research.</w:t>
      </w:r>
    </w:p>
    <w:p w14:paraId="4979DDB0" w14:textId="5471B427" w:rsidR="00D429B7" w:rsidRPr="00504D22" w:rsidRDefault="00D429B7" w:rsidP="00CD780B">
      <w:pPr>
        <w:pStyle w:val="Heading2"/>
      </w:pPr>
      <w:r w:rsidRPr="00504D22">
        <w:t>Wh</w:t>
      </w:r>
      <w:r w:rsidR="007D3E1B">
        <w:t xml:space="preserve">at types of future research may be conducted with my information or </w:t>
      </w:r>
      <w:r w:rsidR="00463819">
        <w:t>samples</w:t>
      </w:r>
      <w:r w:rsidRPr="00504D22">
        <w:t>?</w:t>
      </w:r>
    </w:p>
    <w:p w14:paraId="044D8504" w14:textId="2187ADDD" w:rsidR="00CB7C33" w:rsidRDefault="00CB7C33" w:rsidP="00F700AB">
      <w:pPr>
        <w:pStyle w:val="BodyText"/>
      </w:pPr>
      <w:r>
        <w:rPr>
          <w:rStyle w:val="Instructions"/>
          <w:rFonts w:ascii="Times New Roman" w:hAnsi="Times New Roman" w:cs="Times New Roman"/>
          <w:b w:val="0"/>
          <w:i w:val="0"/>
          <w:color w:val="auto"/>
          <w:sz w:val="24"/>
        </w:rPr>
        <w:t xml:space="preserve">We are asking for your permission to </w:t>
      </w:r>
      <w:r>
        <w:t>store, maintain, and use for future research identifiable information such as:</w:t>
      </w:r>
    </w:p>
    <w:p w14:paraId="67FEFF74" w14:textId="7F2247EC" w:rsidR="00CB7C33" w:rsidRDefault="00CB7C33" w:rsidP="00CB7C33">
      <w:pPr>
        <w:pStyle w:val="BodyText"/>
        <w:rPr>
          <w:rFonts w:ascii="Arial" w:hAnsi="Arial"/>
          <w:b/>
          <w:i/>
          <w:color w:val="FF0000"/>
          <w:sz w:val="20"/>
        </w:rPr>
      </w:pPr>
      <w:r w:rsidRPr="00504D22">
        <w:rPr>
          <w:rStyle w:val="Instructions"/>
        </w:rPr>
        <w:t>[</w:t>
      </w:r>
      <w:r>
        <w:rPr>
          <w:rStyle w:val="Instructions"/>
        </w:rPr>
        <w:t>Describe</w:t>
      </w:r>
      <w:r w:rsidRPr="00CB7C33">
        <w:rPr>
          <w:rStyle w:val="Instructions"/>
        </w:rPr>
        <w:t xml:space="preserve"> the identifiable private information that might be used in research</w:t>
      </w:r>
      <w:r>
        <w:rPr>
          <w:rFonts w:ascii="Arial" w:hAnsi="Arial"/>
          <w:b/>
          <w:i/>
          <w:color w:val="FF0000"/>
          <w:sz w:val="20"/>
        </w:rPr>
        <w:t>. Examples include:</w:t>
      </w:r>
    </w:p>
    <w:p w14:paraId="6AF51059" w14:textId="6E7B57AF" w:rsidR="00CB7C33" w:rsidRDefault="00CB7C33" w:rsidP="00CB7C33">
      <w:pPr>
        <w:pStyle w:val="BodyText"/>
        <w:numPr>
          <w:ilvl w:val="0"/>
          <w:numId w:val="41"/>
        </w:numPr>
        <w:rPr>
          <w:rStyle w:val="Instructions"/>
        </w:rPr>
      </w:pPr>
      <w:r>
        <w:rPr>
          <w:rStyle w:val="Instructions"/>
        </w:rPr>
        <w:t>Medical information such as diagnosis, medical treatments and procedures</w:t>
      </w:r>
    </w:p>
    <w:p w14:paraId="0CDFD707" w14:textId="03C163C6" w:rsidR="00CB7C33" w:rsidRDefault="00CB7C33" w:rsidP="00CB7C33">
      <w:pPr>
        <w:pStyle w:val="BodyText"/>
        <w:numPr>
          <w:ilvl w:val="0"/>
          <w:numId w:val="41"/>
        </w:numPr>
        <w:rPr>
          <w:rStyle w:val="Instructions"/>
        </w:rPr>
      </w:pPr>
      <w:r>
        <w:rPr>
          <w:rStyle w:val="Instructions"/>
        </w:rPr>
        <w:t>Medical history</w:t>
      </w:r>
    </w:p>
    <w:p w14:paraId="3C9AE653" w14:textId="0E1BDC47" w:rsidR="00CB7C33" w:rsidRPr="001F7F85" w:rsidRDefault="00CB7C33" w:rsidP="00CB7C33">
      <w:pPr>
        <w:pStyle w:val="BodyText"/>
        <w:numPr>
          <w:ilvl w:val="0"/>
          <w:numId w:val="41"/>
        </w:numPr>
        <w:rPr>
          <w:rStyle w:val="Instructions"/>
        </w:rPr>
      </w:pPr>
      <w:r>
        <w:rPr>
          <w:rStyle w:val="Instructions"/>
        </w:rPr>
        <w:t>Date of birth]</w:t>
      </w:r>
    </w:p>
    <w:p w14:paraId="5809FBB1" w14:textId="587942CE" w:rsidR="00CB7C33" w:rsidRDefault="00CB7C33" w:rsidP="00CB7C33">
      <w:pPr>
        <w:pStyle w:val="BodyText"/>
      </w:pPr>
      <w:r>
        <w:t>We also want to store</w:t>
      </w:r>
      <w:r w:rsidR="008E0C98">
        <w:t>,</w:t>
      </w:r>
      <w:r>
        <w:t xml:space="preserve"> </w:t>
      </w:r>
      <w:r w:rsidR="008E0C98">
        <w:t xml:space="preserve">maintain, and use </w:t>
      </w:r>
      <w:r>
        <w:t>identifiable samples such as:</w:t>
      </w:r>
    </w:p>
    <w:p w14:paraId="2CA40D1D" w14:textId="74715FDC" w:rsidR="00CB7C33" w:rsidRDefault="00CB7C33" w:rsidP="00CB7C33">
      <w:pPr>
        <w:pStyle w:val="BodyText"/>
        <w:rPr>
          <w:rFonts w:ascii="Arial" w:hAnsi="Arial"/>
          <w:b/>
          <w:i/>
          <w:color w:val="FF0000"/>
          <w:sz w:val="20"/>
        </w:rPr>
      </w:pPr>
      <w:r w:rsidRPr="00504D22">
        <w:rPr>
          <w:rStyle w:val="Instructions"/>
        </w:rPr>
        <w:t>[</w:t>
      </w:r>
      <w:r>
        <w:rPr>
          <w:rStyle w:val="Instructions"/>
        </w:rPr>
        <w:t>Describe</w:t>
      </w:r>
      <w:r w:rsidRPr="00CB7C33">
        <w:rPr>
          <w:rStyle w:val="Instructions"/>
        </w:rPr>
        <w:t xml:space="preserve"> the identifiable biospecimens that might be used in research</w:t>
      </w:r>
      <w:r>
        <w:rPr>
          <w:rFonts w:ascii="Arial" w:hAnsi="Arial"/>
          <w:b/>
          <w:i/>
          <w:color w:val="FF0000"/>
          <w:sz w:val="20"/>
        </w:rPr>
        <w:t>. Examples include:</w:t>
      </w:r>
    </w:p>
    <w:p w14:paraId="2C97DFFD" w14:textId="6886BD21" w:rsidR="00CB7C33" w:rsidRDefault="00CB7C33" w:rsidP="00CB7C33">
      <w:pPr>
        <w:pStyle w:val="BodyText"/>
        <w:numPr>
          <w:ilvl w:val="0"/>
          <w:numId w:val="41"/>
        </w:numPr>
        <w:rPr>
          <w:rStyle w:val="Instructions"/>
        </w:rPr>
      </w:pPr>
      <w:r>
        <w:rPr>
          <w:rStyle w:val="Instructions"/>
        </w:rPr>
        <w:t>Blood</w:t>
      </w:r>
    </w:p>
    <w:p w14:paraId="1412804B" w14:textId="5DE5727D" w:rsidR="00CB7C33" w:rsidRDefault="00CB7C33" w:rsidP="00CB7C33">
      <w:pPr>
        <w:pStyle w:val="BodyText"/>
        <w:numPr>
          <w:ilvl w:val="0"/>
          <w:numId w:val="41"/>
        </w:numPr>
        <w:rPr>
          <w:rStyle w:val="Instructions"/>
        </w:rPr>
      </w:pPr>
      <w:r>
        <w:rPr>
          <w:rStyle w:val="Instructions"/>
        </w:rPr>
        <w:t>Buccal swabs</w:t>
      </w:r>
    </w:p>
    <w:p w14:paraId="15C29B0F" w14:textId="2C7311F6" w:rsidR="00CB7C33" w:rsidRPr="00177FE4" w:rsidRDefault="00CB7C33" w:rsidP="00177FE4">
      <w:pPr>
        <w:pStyle w:val="BodyText"/>
        <w:numPr>
          <w:ilvl w:val="0"/>
          <w:numId w:val="41"/>
        </w:numPr>
        <w:rPr>
          <w:rFonts w:ascii="Arial" w:hAnsi="Arial"/>
          <w:b/>
          <w:i/>
          <w:color w:val="FF0000"/>
          <w:sz w:val="20"/>
        </w:rPr>
      </w:pPr>
      <w:r>
        <w:rPr>
          <w:rStyle w:val="Instructions"/>
        </w:rPr>
        <w:t>Tissue samples]</w:t>
      </w:r>
    </w:p>
    <w:p w14:paraId="31505AFB" w14:textId="023E8EDF" w:rsidR="001F7F85" w:rsidRPr="00177FE4" w:rsidRDefault="001F7F85" w:rsidP="00F700AB">
      <w:pPr>
        <w:pStyle w:val="BodyText"/>
        <w:rPr>
          <w:rStyle w:val="Instructions"/>
          <w:rFonts w:ascii="Times New Roman" w:hAnsi="Times New Roman" w:cs="Times New Roman"/>
          <w:b w:val="0"/>
          <w:i w:val="0"/>
          <w:color w:val="auto"/>
          <w:sz w:val="24"/>
        </w:rPr>
      </w:pPr>
      <w:r w:rsidRPr="00177FE4">
        <w:rPr>
          <w:rStyle w:val="Instructions"/>
          <w:rFonts w:ascii="Times New Roman" w:hAnsi="Times New Roman" w:cs="Times New Roman"/>
          <w:b w:val="0"/>
          <w:i w:val="0"/>
          <w:color w:val="auto"/>
          <w:sz w:val="24"/>
        </w:rPr>
        <w:t>There are no plans to tell you about any of the specific research that will be done with your identifiable information and samples. Possible future research may include, for example:</w:t>
      </w:r>
    </w:p>
    <w:p w14:paraId="1F63D422" w14:textId="7D1BD64F" w:rsidR="001F7F85" w:rsidRDefault="006F6883" w:rsidP="00F700AB">
      <w:pPr>
        <w:pStyle w:val="BodyText"/>
        <w:rPr>
          <w:rFonts w:ascii="Arial" w:hAnsi="Arial"/>
          <w:b/>
          <w:i/>
          <w:color w:val="FF0000"/>
          <w:sz w:val="20"/>
        </w:rPr>
      </w:pPr>
      <w:r w:rsidRPr="00504D22">
        <w:rPr>
          <w:rStyle w:val="Instructions"/>
        </w:rPr>
        <w:t>[</w:t>
      </w:r>
      <w:r w:rsidR="007D3E1B">
        <w:rPr>
          <w:rStyle w:val="Instructions"/>
        </w:rPr>
        <w:t>Give</w:t>
      </w:r>
      <w:r w:rsidR="00D429B7" w:rsidRPr="00504D22">
        <w:rPr>
          <w:rStyle w:val="Instructions"/>
        </w:rPr>
        <w:t xml:space="preserve"> the </w:t>
      </w:r>
      <w:r w:rsidR="00937643" w:rsidRPr="00504D22">
        <w:rPr>
          <w:rStyle w:val="Instructions"/>
        </w:rPr>
        <w:t>subject</w:t>
      </w:r>
      <w:r w:rsidR="00D429B7" w:rsidRPr="00504D22">
        <w:rPr>
          <w:rStyle w:val="Instructions"/>
        </w:rPr>
        <w:t xml:space="preserve"> </w:t>
      </w:r>
      <w:r w:rsidR="007D3E1B">
        <w:rPr>
          <w:rStyle w:val="Instructions"/>
        </w:rPr>
        <w:t>a</w:t>
      </w:r>
      <w:r w:rsidR="007D3E1B" w:rsidRPr="007D3E1B">
        <w:rPr>
          <w:rFonts w:ascii="Arial" w:hAnsi="Arial"/>
          <w:b/>
          <w:i/>
          <w:color w:val="FF0000"/>
          <w:sz w:val="20"/>
        </w:rPr>
        <w:t xml:space="preserve"> general description of the types of research that may be conducted with the </w:t>
      </w:r>
      <w:r w:rsidR="007D3E1B">
        <w:rPr>
          <w:rFonts w:ascii="Arial" w:hAnsi="Arial"/>
          <w:b/>
          <w:i/>
          <w:color w:val="FF0000"/>
          <w:sz w:val="20"/>
        </w:rPr>
        <w:t>i</w:t>
      </w:r>
      <w:r w:rsidR="007D3E1B" w:rsidRPr="007D3E1B">
        <w:rPr>
          <w:rFonts w:ascii="Arial" w:hAnsi="Arial"/>
          <w:b/>
          <w:i/>
          <w:color w:val="FF0000"/>
          <w:sz w:val="20"/>
        </w:rPr>
        <w:t>nformation or biospecimens. This description must include sufficient information such that a reasonable person would expect that the broad consent would permit the types of research conducted</w:t>
      </w:r>
      <w:r w:rsidR="00A96437">
        <w:rPr>
          <w:rFonts w:ascii="Arial" w:hAnsi="Arial"/>
          <w:b/>
          <w:i/>
          <w:color w:val="FF0000"/>
          <w:sz w:val="20"/>
        </w:rPr>
        <w:t xml:space="preserve">. </w:t>
      </w:r>
      <w:r w:rsidR="001F7F85">
        <w:rPr>
          <w:rFonts w:ascii="Arial" w:hAnsi="Arial"/>
          <w:b/>
          <w:i/>
          <w:color w:val="FF0000"/>
          <w:sz w:val="20"/>
        </w:rPr>
        <w:t>Examples include:</w:t>
      </w:r>
    </w:p>
    <w:p w14:paraId="66F3C7EE" w14:textId="22534E13" w:rsidR="001F7F85" w:rsidRPr="001F7F85" w:rsidRDefault="001F7F85" w:rsidP="00177FE4">
      <w:pPr>
        <w:pStyle w:val="BodyText"/>
        <w:numPr>
          <w:ilvl w:val="0"/>
          <w:numId w:val="41"/>
        </w:numPr>
        <w:rPr>
          <w:rStyle w:val="Instructions"/>
        </w:rPr>
      </w:pPr>
      <w:r w:rsidRPr="001F7F85">
        <w:rPr>
          <w:rStyle w:val="Instructions"/>
        </w:rPr>
        <w:t>Studying the causes and progression of different diseases and conditions</w:t>
      </w:r>
    </w:p>
    <w:p w14:paraId="3149D0F3" w14:textId="7422CAAA" w:rsidR="001F7F85" w:rsidRPr="001F7F85" w:rsidRDefault="001F7F85" w:rsidP="00177FE4">
      <w:pPr>
        <w:pStyle w:val="BodyText"/>
        <w:numPr>
          <w:ilvl w:val="0"/>
          <w:numId w:val="41"/>
        </w:numPr>
        <w:rPr>
          <w:rStyle w:val="Instructions"/>
        </w:rPr>
      </w:pPr>
      <w:r w:rsidRPr="001F7F85">
        <w:rPr>
          <w:rStyle w:val="Instructions"/>
        </w:rPr>
        <w:t>Developing and testing methods to diagnose and treat different diseases and conditions</w:t>
      </w:r>
    </w:p>
    <w:p w14:paraId="77E1CBCC" w14:textId="75C5DAD6" w:rsidR="001F7F85" w:rsidRPr="001F7F85" w:rsidRDefault="001F7F85" w:rsidP="00177FE4">
      <w:pPr>
        <w:pStyle w:val="BodyText"/>
        <w:numPr>
          <w:ilvl w:val="0"/>
          <w:numId w:val="41"/>
        </w:numPr>
        <w:rPr>
          <w:rStyle w:val="Instructions"/>
        </w:rPr>
      </w:pPr>
      <w:r w:rsidRPr="001F7F85">
        <w:rPr>
          <w:rStyle w:val="Instructions"/>
        </w:rPr>
        <w:t>Whole genome sequencing (meaning that your entire personal genetic code will be identified)</w:t>
      </w:r>
    </w:p>
    <w:p w14:paraId="2C5442ED" w14:textId="4269370F" w:rsidR="001F7F85" w:rsidRPr="001F7F85" w:rsidRDefault="001F7F85" w:rsidP="00177FE4">
      <w:pPr>
        <w:pStyle w:val="BodyText"/>
        <w:numPr>
          <w:ilvl w:val="0"/>
          <w:numId w:val="41"/>
        </w:numPr>
        <w:rPr>
          <w:rStyle w:val="Instructions"/>
        </w:rPr>
      </w:pPr>
      <w:r w:rsidRPr="001F7F85">
        <w:rPr>
          <w:rStyle w:val="Instructions"/>
        </w:rPr>
        <w:t xml:space="preserve">Specific genetic research looking at diseases and medical conditions that are passed on in families and among populations larger than families </w:t>
      </w:r>
    </w:p>
    <w:p w14:paraId="379854A4" w14:textId="397227D9" w:rsidR="001F7F85" w:rsidRPr="001F7F85" w:rsidRDefault="001F7F85" w:rsidP="00177FE4">
      <w:pPr>
        <w:pStyle w:val="BodyText"/>
        <w:numPr>
          <w:ilvl w:val="0"/>
          <w:numId w:val="41"/>
        </w:numPr>
        <w:rPr>
          <w:rStyle w:val="Instructions"/>
        </w:rPr>
      </w:pPr>
      <w:r w:rsidRPr="001F7F85">
        <w:rPr>
          <w:rStyle w:val="Instructions"/>
        </w:rPr>
        <w:t xml:space="preserve">Research that creates cell lines by growing cells from your </w:t>
      </w:r>
      <w:r>
        <w:rPr>
          <w:rStyle w:val="Instructions"/>
        </w:rPr>
        <w:t>samples</w:t>
      </w:r>
      <w:r w:rsidRPr="001F7F85">
        <w:rPr>
          <w:rStyle w:val="Instructions"/>
        </w:rPr>
        <w:t xml:space="preserve"> in a laboratory – including cells that can be used to create different types of tissue </w:t>
      </w:r>
    </w:p>
    <w:p w14:paraId="69F3E98C" w14:textId="05E64A90" w:rsidR="001F7F85" w:rsidRPr="001F7F85" w:rsidRDefault="001F7F85" w:rsidP="00177FE4">
      <w:pPr>
        <w:pStyle w:val="BodyText"/>
        <w:numPr>
          <w:ilvl w:val="0"/>
          <w:numId w:val="41"/>
        </w:numPr>
        <w:rPr>
          <w:rStyle w:val="Instructions"/>
        </w:rPr>
      </w:pPr>
      <w:r w:rsidRPr="001F7F85">
        <w:rPr>
          <w:rStyle w:val="Instructions"/>
        </w:rPr>
        <w:t>Research that includes changing the genes in cells or putting human cells into animals</w:t>
      </w:r>
    </w:p>
    <w:p w14:paraId="4D53951F" w14:textId="6EC72657" w:rsidR="001F7F85" w:rsidRPr="001F7F85" w:rsidRDefault="001F7F85" w:rsidP="00177FE4">
      <w:pPr>
        <w:pStyle w:val="BodyText"/>
        <w:numPr>
          <w:ilvl w:val="0"/>
          <w:numId w:val="41"/>
        </w:numPr>
        <w:rPr>
          <w:rStyle w:val="Instructions"/>
        </w:rPr>
      </w:pPr>
      <w:r w:rsidRPr="001F7F85">
        <w:rPr>
          <w:rStyle w:val="Instructions"/>
        </w:rPr>
        <w:t>Research about drug abuse and alcoholism diagnosis and treatment</w:t>
      </w:r>
    </w:p>
    <w:p w14:paraId="1A8CAA5E" w14:textId="6916C200" w:rsidR="001F7F85" w:rsidRPr="001F7F85" w:rsidRDefault="001F7F85" w:rsidP="00177FE4">
      <w:pPr>
        <w:pStyle w:val="BodyText"/>
        <w:numPr>
          <w:ilvl w:val="0"/>
          <w:numId w:val="41"/>
        </w:numPr>
        <w:rPr>
          <w:rStyle w:val="Instructions"/>
        </w:rPr>
      </w:pPr>
      <w:r w:rsidRPr="001F7F85">
        <w:rPr>
          <w:rStyle w:val="Instructions"/>
        </w:rPr>
        <w:t>Research about mental health diagnosis and treatment</w:t>
      </w:r>
    </w:p>
    <w:p w14:paraId="2170A567" w14:textId="291D7782" w:rsidR="001F7F85" w:rsidRPr="001F7F85" w:rsidRDefault="001F7F85" w:rsidP="00177FE4">
      <w:pPr>
        <w:pStyle w:val="BodyText"/>
        <w:numPr>
          <w:ilvl w:val="0"/>
          <w:numId w:val="41"/>
        </w:numPr>
        <w:rPr>
          <w:rStyle w:val="Instructions"/>
        </w:rPr>
      </w:pPr>
      <w:r w:rsidRPr="001F7F85">
        <w:rPr>
          <w:rStyle w:val="Instructions"/>
        </w:rPr>
        <w:t xml:space="preserve">Research about developmental disabilities  </w:t>
      </w:r>
    </w:p>
    <w:p w14:paraId="79861E4E" w14:textId="221B7991" w:rsidR="001F7F85" w:rsidRPr="001F7F85" w:rsidRDefault="001F7F85" w:rsidP="00177FE4">
      <w:pPr>
        <w:pStyle w:val="BodyText"/>
        <w:numPr>
          <w:ilvl w:val="0"/>
          <w:numId w:val="41"/>
        </w:numPr>
        <w:rPr>
          <w:rStyle w:val="Instructions"/>
        </w:rPr>
      </w:pPr>
      <w:r w:rsidRPr="001F7F85">
        <w:rPr>
          <w:rStyle w:val="Instructions"/>
        </w:rPr>
        <w:t>Research about HIV and sexually transmitted diseases</w:t>
      </w:r>
    </w:p>
    <w:p w14:paraId="294597E3" w14:textId="131371B1" w:rsidR="001F7F85" w:rsidRPr="001F7F85" w:rsidRDefault="001F7F85" w:rsidP="00177FE4">
      <w:pPr>
        <w:pStyle w:val="BodyText"/>
        <w:numPr>
          <w:ilvl w:val="0"/>
          <w:numId w:val="41"/>
        </w:numPr>
        <w:rPr>
          <w:rStyle w:val="Instructions"/>
        </w:rPr>
      </w:pPr>
      <w:r w:rsidRPr="001F7F85">
        <w:rPr>
          <w:rStyle w:val="Instructions"/>
        </w:rPr>
        <w:t xml:space="preserve">Research about induced termination of pregnancy [abortion] </w:t>
      </w:r>
    </w:p>
    <w:p w14:paraId="35AA6CEF" w14:textId="77777777" w:rsidR="00D4611D" w:rsidRDefault="001F7F85" w:rsidP="00177FE4">
      <w:pPr>
        <w:pStyle w:val="BodyText"/>
        <w:numPr>
          <w:ilvl w:val="0"/>
          <w:numId w:val="41"/>
        </w:numPr>
        <w:rPr>
          <w:rStyle w:val="Instructions"/>
        </w:rPr>
      </w:pPr>
      <w:r w:rsidRPr="001F7F85">
        <w:rPr>
          <w:rStyle w:val="Instructions"/>
        </w:rPr>
        <w:t>Family planning and reproductive health research</w:t>
      </w:r>
    </w:p>
    <w:p w14:paraId="4979DDB1" w14:textId="5F6C304C" w:rsidR="00D429B7" w:rsidRPr="00504D22" w:rsidRDefault="00D4611D" w:rsidP="00D4611D">
      <w:pPr>
        <w:pStyle w:val="BodyText"/>
        <w:rPr>
          <w:rStyle w:val="Instructions"/>
        </w:rPr>
      </w:pPr>
      <w:r>
        <w:rPr>
          <w:rFonts w:ascii="Arial" w:hAnsi="Arial"/>
          <w:b/>
          <w:i/>
          <w:color w:val="FF0000"/>
          <w:sz w:val="20"/>
        </w:rPr>
        <w:t>Include the</w:t>
      </w:r>
      <w:r w:rsidRPr="00A96437">
        <w:rPr>
          <w:rFonts w:ascii="Arial" w:hAnsi="Arial"/>
          <w:b/>
          <w:i/>
          <w:color w:val="FF0000"/>
          <w:sz w:val="20"/>
        </w:rPr>
        <w:t xml:space="preserve"> types of institutions or researchers that might conduct research with the identifiable private information or identifiable biospecimens</w:t>
      </w:r>
      <w:r>
        <w:rPr>
          <w:rFonts w:ascii="Arial" w:hAnsi="Arial"/>
          <w:b/>
          <w:i/>
          <w:color w:val="FF0000"/>
          <w:sz w:val="20"/>
        </w:rPr>
        <w:t>.]</w:t>
      </w:r>
    </w:p>
    <w:p w14:paraId="4C98FEA0" w14:textId="39722F23" w:rsidR="003728C0" w:rsidRDefault="003728C0" w:rsidP="003728C0">
      <w:pPr>
        <w:pStyle w:val="Heading2"/>
      </w:pPr>
      <w:r>
        <w:t>How are my identifiable information or samples protected?</w:t>
      </w:r>
    </w:p>
    <w:p w14:paraId="1B8D734C" w14:textId="22E5A942" w:rsidR="003728C0" w:rsidRDefault="00EC47D4" w:rsidP="00EC47D4">
      <w:pPr>
        <w:pStyle w:val="BodyText"/>
      </w:pPr>
      <w:r>
        <w:t xml:space="preserve">Your identifiable information and </w:t>
      </w:r>
      <w:r w:rsidR="003728C0">
        <w:t>samples will be stored at</w:t>
      </w:r>
      <w:r>
        <w:t xml:space="preserve"> </w:t>
      </w:r>
      <w:r w:rsidRPr="00177FE4">
        <w:rPr>
          <w:rFonts w:ascii="Arial" w:hAnsi="Arial"/>
          <w:b/>
          <w:i/>
          <w:color w:val="FF0000"/>
          <w:sz w:val="20"/>
        </w:rPr>
        <w:t>[name of institution/location]</w:t>
      </w:r>
      <w:r w:rsidR="003728C0">
        <w:t xml:space="preserve">. </w:t>
      </w:r>
      <w:r>
        <w:t>W</w:t>
      </w:r>
      <w:r w:rsidRPr="00EC47D4">
        <w:t xml:space="preserve">e may share your identifiable information and </w:t>
      </w:r>
      <w:r>
        <w:t>samples</w:t>
      </w:r>
      <w:r w:rsidRPr="00EC47D4">
        <w:t xml:space="preserve"> with researchers in the future, as described above. We may also share your identifiable information with regulatory authorities that oversee research, including the Food and Drug Administration (FDA) and the U.S. Department of Health and Human Services Office for Human Research Protections (OHRP), and with committees and people here at </w:t>
      </w:r>
      <w:r w:rsidRPr="00177FE4">
        <w:rPr>
          <w:rFonts w:ascii="Arial" w:hAnsi="Arial"/>
          <w:b/>
          <w:i/>
          <w:color w:val="FF0000"/>
          <w:sz w:val="20"/>
        </w:rPr>
        <w:t>[institution/entity]</w:t>
      </w:r>
      <w:r w:rsidRPr="00EC47D4">
        <w:t xml:space="preserve"> and in other places whose job is to review and oversee research.</w:t>
      </w:r>
      <w:r>
        <w:t xml:space="preserve"> </w:t>
      </w:r>
      <w:r w:rsidRPr="00EC47D4">
        <w:t xml:space="preserve">This permission will last as long as we have a scientific and research need to use and share your identifiable information (including identifiable health information) and identifiable </w:t>
      </w:r>
      <w:r>
        <w:t>samples</w:t>
      </w:r>
      <w:r w:rsidRPr="00EC47D4">
        <w:t>.</w:t>
      </w:r>
    </w:p>
    <w:p w14:paraId="0A4D361A" w14:textId="6265CADC" w:rsidR="003728C0" w:rsidRDefault="003728C0" w:rsidP="003728C0">
      <w:pPr>
        <w:pStyle w:val="BodyText"/>
        <w:rPr>
          <w:rStyle w:val="Instructions"/>
          <w:iCs w:val="0"/>
        </w:rPr>
      </w:pPr>
      <w:r>
        <w:rPr>
          <w:rStyle w:val="Instructions"/>
          <w:iCs w:val="0"/>
        </w:rPr>
        <w:t>[Describe any limitations on confidentiality based on possible legal issues. For example, if the research is likely to uncover abuse, neglect, or reportable diseases, explain that this information may be disclosed to appropriate authorities.]</w:t>
      </w:r>
    </w:p>
    <w:p w14:paraId="2CA0199E" w14:textId="57E596E0" w:rsidR="003728C0" w:rsidRDefault="003728C0" w:rsidP="003728C0">
      <w:pPr>
        <w:pStyle w:val="BodyText"/>
        <w:rPr>
          <w:rStyle w:val="Instructions"/>
          <w:iCs w:val="0"/>
        </w:rPr>
      </w:pPr>
      <w:r>
        <w:rPr>
          <w:rStyle w:val="Instructions"/>
          <w:iCs w:val="0"/>
        </w:rPr>
        <w:t>[Include if a HIPAA authorization is required. Otherwise delete.]</w:t>
      </w:r>
      <w:r>
        <w:t xml:space="preserve"> Federal law provides additional protections of your medical records and related health information. These are described in an attached document.</w:t>
      </w:r>
    </w:p>
    <w:p w14:paraId="4979DDB2" w14:textId="1221EE33" w:rsidR="00D429B7" w:rsidRPr="00504D22" w:rsidRDefault="00BC324C" w:rsidP="00CD780B">
      <w:pPr>
        <w:pStyle w:val="Heading2"/>
      </w:pPr>
      <w:r w:rsidRPr="00504D22">
        <w:t xml:space="preserve">How long will </w:t>
      </w:r>
      <w:r w:rsidR="0053231F">
        <w:t xml:space="preserve">my information or </w:t>
      </w:r>
      <w:r w:rsidR="00463819">
        <w:t xml:space="preserve">samples </w:t>
      </w:r>
      <w:r w:rsidR="0053231F">
        <w:t>be stored, maintained, and used for future research</w:t>
      </w:r>
      <w:r w:rsidR="00D429B7" w:rsidRPr="00504D22">
        <w:t>?</w:t>
      </w:r>
    </w:p>
    <w:p w14:paraId="4979DDB3" w14:textId="4EDD6998" w:rsidR="00BC324C" w:rsidRPr="00AA3D51" w:rsidRDefault="00D429B7" w:rsidP="00F700AB">
      <w:pPr>
        <w:pStyle w:val="BodyText"/>
        <w:rPr>
          <w:rStyle w:val="Instructions"/>
          <w:rFonts w:ascii="Times New Roman" w:hAnsi="Times New Roman" w:cs="Times New Roman"/>
          <w:b w:val="0"/>
          <w:i w:val="0"/>
          <w:color w:val="auto"/>
          <w:sz w:val="24"/>
        </w:rPr>
      </w:pPr>
      <w:r w:rsidRPr="00504D22">
        <w:t>We expect that you</w:t>
      </w:r>
      <w:r w:rsidR="0053231F">
        <w:t xml:space="preserve">r </w:t>
      </w:r>
      <w:r w:rsidR="00463819">
        <w:t xml:space="preserve">identifiable </w:t>
      </w:r>
      <w:r w:rsidR="0053231F">
        <w:t xml:space="preserve">information and </w:t>
      </w:r>
      <w:r w:rsidR="00463819">
        <w:t>samples</w:t>
      </w:r>
      <w:r w:rsidRPr="00504D22">
        <w:t xml:space="preserve"> will be </w:t>
      </w:r>
      <w:r w:rsidR="0053231F">
        <w:t xml:space="preserve">stored and maintained for _______ </w:t>
      </w:r>
      <w:r w:rsidR="006F6883" w:rsidRPr="00504D22">
        <w:rPr>
          <w:rStyle w:val="Instructions"/>
        </w:rPr>
        <w:t>[</w:t>
      </w:r>
      <w:r w:rsidR="005B596E" w:rsidRPr="00504D22">
        <w:rPr>
          <w:rStyle w:val="Instructions"/>
        </w:rPr>
        <w:t>hours/days/</w:t>
      </w:r>
      <w:r w:rsidR="0053231F">
        <w:rPr>
          <w:rStyle w:val="Instructions"/>
        </w:rPr>
        <w:t>months/weeks/years/</w:t>
      </w:r>
      <w:r w:rsidRPr="00504D22">
        <w:rPr>
          <w:rStyle w:val="Instructions"/>
        </w:rPr>
        <w:t>until a certain event</w:t>
      </w:r>
      <w:r w:rsidR="0053231F">
        <w:rPr>
          <w:rStyle w:val="Instructions"/>
        </w:rPr>
        <w:t>/indefinitely</w:t>
      </w:r>
      <w:r w:rsidR="006F6883" w:rsidRPr="00504D22">
        <w:rPr>
          <w:rStyle w:val="Instructions"/>
        </w:rPr>
        <w:t>]</w:t>
      </w:r>
      <w:r w:rsidR="0053231F">
        <w:t xml:space="preserve">. When we share your information and </w:t>
      </w:r>
      <w:r w:rsidR="00463819">
        <w:t xml:space="preserve">samples </w:t>
      </w:r>
      <w:r w:rsidR="0053231F">
        <w:t xml:space="preserve">with other researchers, we will instruct them to _______ </w:t>
      </w:r>
      <w:r w:rsidR="0053231F">
        <w:rPr>
          <w:rFonts w:ascii="Arial" w:hAnsi="Arial" w:cs="Arial"/>
          <w:b/>
          <w:i/>
          <w:color w:val="FF0000"/>
          <w:sz w:val="20"/>
          <w:szCs w:val="20"/>
        </w:rPr>
        <w:t>[</w:t>
      </w:r>
      <w:r w:rsidR="00AA3D51">
        <w:rPr>
          <w:rFonts w:ascii="Arial" w:hAnsi="Arial" w:cs="Arial"/>
          <w:b/>
          <w:i/>
          <w:color w:val="FF0000"/>
          <w:sz w:val="20"/>
          <w:szCs w:val="20"/>
        </w:rPr>
        <w:t>discard them after a certain period of time/return any leftovers to the registry/repository after a certain period of time/use them indefinitely/other]</w:t>
      </w:r>
      <w:r w:rsidR="00AA3D51">
        <w:rPr>
          <w:rFonts w:cs="Times New Roman"/>
        </w:rPr>
        <w:t>.</w:t>
      </w:r>
    </w:p>
    <w:p w14:paraId="17EE0ED3" w14:textId="0115A20F" w:rsidR="00734729" w:rsidRDefault="00734729" w:rsidP="00CD780B">
      <w:pPr>
        <w:pStyle w:val="Heading2"/>
      </w:pPr>
      <w:r>
        <w:t>Will I be told the results of the research using my information and samples?</w:t>
      </w:r>
    </w:p>
    <w:p w14:paraId="30E8A663" w14:textId="14409BE6" w:rsidR="00734729" w:rsidRDefault="00734729" w:rsidP="00734729">
      <w:pPr>
        <w:pStyle w:val="BodyText"/>
      </w:pPr>
      <w:r>
        <w:t xml:space="preserve">Because this is a broad consent, there are no plans to tell you about any specific research studies that might be done with your identifiable information or identifiable samples, and there are no plans to give you any results from these studies.  </w:t>
      </w:r>
    </w:p>
    <w:p w14:paraId="727F4BEA" w14:textId="79F0FC62" w:rsidR="003728C0" w:rsidRPr="003728C0" w:rsidRDefault="00734729" w:rsidP="00177FE4">
      <w:pPr>
        <w:pStyle w:val="BodyText"/>
      </w:pPr>
      <w:r>
        <w:t>Most tests done on samples in research studies are only for research and have no clear meaning for health care. If future research with your identifiable information or samples gives results that do have meaning for your health, the researchers may–but are not required to–contact you to let you know what they have found. 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4979DDCD" w14:textId="22B03331" w:rsidR="00EC632E" w:rsidRPr="00504D22" w:rsidRDefault="00EC632E" w:rsidP="00CD780B">
      <w:pPr>
        <w:pStyle w:val="Heading2"/>
      </w:pPr>
      <w:r w:rsidRPr="00504D22">
        <w:t xml:space="preserve">What happens if I do not want to </w:t>
      </w:r>
      <w:r w:rsidR="00C15598">
        <w:t>provide broad consent</w:t>
      </w:r>
      <w:r w:rsidRPr="00504D22">
        <w:t>?</w:t>
      </w:r>
    </w:p>
    <w:p w14:paraId="4979DDCE" w14:textId="1D913B7B" w:rsidR="00CD780B" w:rsidRDefault="00C15598" w:rsidP="00CD780B">
      <w:pPr>
        <w:pStyle w:val="BodyText"/>
      </w:pPr>
      <w:r>
        <w:t xml:space="preserve">Having your </w:t>
      </w:r>
      <w:r w:rsidR="00463819">
        <w:t xml:space="preserve">identifiable </w:t>
      </w:r>
      <w:r>
        <w:t xml:space="preserve">information or </w:t>
      </w:r>
      <w:r w:rsidR="00463819">
        <w:t xml:space="preserve">samples </w:t>
      </w:r>
      <w:r>
        <w:t xml:space="preserve">stored, maintained, and used for </w:t>
      </w:r>
      <w:r w:rsidR="00463819">
        <w:t xml:space="preserve">future </w:t>
      </w:r>
      <w:r>
        <w:t>research as described above is</w:t>
      </w:r>
      <w:r w:rsidR="009C7A8E">
        <w:t xml:space="preserve"> completely voluntary. You can decide to </w:t>
      </w:r>
      <w:r w:rsidR="00463819">
        <w:t xml:space="preserve">agree </w:t>
      </w:r>
      <w:r w:rsidR="009C7A8E">
        <w:t xml:space="preserve">or not to </w:t>
      </w:r>
      <w:r w:rsidR="00463819">
        <w:t>agree</w:t>
      </w:r>
      <w:r w:rsidR="00CD780B" w:rsidRPr="002473A6">
        <w:t>.</w:t>
      </w:r>
    </w:p>
    <w:p w14:paraId="5A696380" w14:textId="0F7DF7F5" w:rsidR="00E94D22" w:rsidRDefault="00E94D22" w:rsidP="00E94D22">
      <w:pPr>
        <w:pStyle w:val="BodyText"/>
      </w:pPr>
      <w:r>
        <w:t xml:space="preserve">If you give a definite “Yes” or “No” to this broad consent, then researchers now and in the future will have a clear idea about what they are allowed and not allowed to do with your identifiable information and samples.  Not giving any answer will also have implications, as described below. </w:t>
      </w:r>
    </w:p>
    <w:p w14:paraId="60914974" w14:textId="16CFD44C" w:rsidR="00E94D22" w:rsidRDefault="00E94D22" w:rsidP="00E94D22">
      <w:pPr>
        <w:pStyle w:val="BodyText"/>
      </w:pPr>
      <w:r>
        <w:t>IF YOU SAY “YES”:</w:t>
      </w:r>
    </w:p>
    <w:p w14:paraId="01E3A0F3" w14:textId="79F579BF" w:rsidR="00E94D22" w:rsidRDefault="00E94D22" w:rsidP="00177FE4">
      <w:pPr>
        <w:pStyle w:val="BodyText"/>
        <w:numPr>
          <w:ilvl w:val="0"/>
          <w:numId w:val="41"/>
        </w:numPr>
      </w:pPr>
      <w:r>
        <w:t>Your identifiable information and identifiable samples will be stored, used and shared for the kinds of future research described in this broad consent form, without anyone asking your permission for each new study.</w:t>
      </w:r>
    </w:p>
    <w:p w14:paraId="2E50507D" w14:textId="7A85A813" w:rsidR="00E94D22" w:rsidRDefault="00E94D22" w:rsidP="00177FE4">
      <w:pPr>
        <w:pStyle w:val="BodyText"/>
        <w:numPr>
          <w:ilvl w:val="0"/>
          <w:numId w:val="41"/>
        </w:numPr>
      </w:pPr>
      <w:r>
        <w:t>Identifying information may also be removed from your information and samples, allowing them to be used for any future research or other purpose.</w:t>
      </w:r>
    </w:p>
    <w:p w14:paraId="7BC13175" w14:textId="7A89D255" w:rsidR="00E94D22" w:rsidRDefault="00E94D22" w:rsidP="00E94D22">
      <w:pPr>
        <w:pStyle w:val="BodyText"/>
      </w:pPr>
      <w:r>
        <w:t>IF YOU SAY “NO”:</w:t>
      </w:r>
    </w:p>
    <w:p w14:paraId="55A57105" w14:textId="536958CC" w:rsidR="00E94D22" w:rsidRDefault="00E94D22" w:rsidP="00177FE4">
      <w:pPr>
        <w:pStyle w:val="BodyText"/>
        <w:numPr>
          <w:ilvl w:val="0"/>
          <w:numId w:val="41"/>
        </w:numPr>
      </w:pPr>
      <w:r>
        <w:t xml:space="preserve">The researchers and institutions identified above will not store, use or share your identifiable information and identifiable </w:t>
      </w:r>
      <w:r w:rsidR="007E7847">
        <w:t>samples</w:t>
      </w:r>
      <w:r>
        <w:t xml:space="preserve"> for the research described in this broad consent form. </w:t>
      </w:r>
    </w:p>
    <w:p w14:paraId="291ECA2D" w14:textId="39A036F6" w:rsidR="00E94D22" w:rsidRDefault="00E94D22" w:rsidP="00177FE4">
      <w:pPr>
        <w:pStyle w:val="BodyText"/>
        <w:numPr>
          <w:ilvl w:val="0"/>
          <w:numId w:val="41"/>
        </w:numPr>
      </w:pPr>
      <w:r>
        <w:t>However, identifiers may be removed from your information and biospecimens, allowing them to be used for any fu</w:t>
      </w:r>
      <w:r w:rsidR="007E7847">
        <w:t xml:space="preserve">ture research or other purpose. </w:t>
      </w:r>
      <w:r w:rsidRPr="00177FE4">
        <w:rPr>
          <w:rFonts w:ascii="Arial" w:hAnsi="Arial" w:cs="Arial"/>
          <w:b/>
          <w:i/>
          <w:color w:val="FF0000"/>
          <w:sz w:val="20"/>
          <w:szCs w:val="20"/>
        </w:rPr>
        <w:t>[</w:t>
      </w:r>
      <w:r w:rsidR="007E7847">
        <w:rPr>
          <w:rFonts w:ascii="Arial" w:hAnsi="Arial" w:cs="Arial"/>
          <w:b/>
          <w:i/>
          <w:color w:val="FF0000"/>
          <w:sz w:val="20"/>
          <w:szCs w:val="20"/>
        </w:rPr>
        <w:t>Or replace with “</w:t>
      </w:r>
      <w:r w:rsidRPr="00177FE4">
        <w:rPr>
          <w:rFonts w:ascii="Arial" w:hAnsi="Arial" w:cs="Arial"/>
          <w:b/>
          <w:i/>
          <w:color w:val="FF0000"/>
          <w:sz w:val="20"/>
          <w:szCs w:val="20"/>
        </w:rPr>
        <w:t>The researchers and institutions identified above will not use your de-identified information and b</w:t>
      </w:r>
      <w:r w:rsidR="000E3B25">
        <w:rPr>
          <w:rFonts w:ascii="Arial" w:hAnsi="Arial" w:cs="Arial"/>
          <w:b/>
          <w:i/>
          <w:color w:val="FF0000"/>
          <w:sz w:val="20"/>
          <w:szCs w:val="20"/>
        </w:rPr>
        <w:t>iospecimens for future research</w:t>
      </w:r>
      <w:r w:rsidR="007E7847">
        <w:rPr>
          <w:rFonts w:ascii="Arial" w:hAnsi="Arial" w:cs="Arial"/>
          <w:b/>
          <w:i/>
          <w:color w:val="FF0000"/>
          <w:sz w:val="20"/>
          <w:szCs w:val="20"/>
        </w:rPr>
        <w:t>” if applicable</w:t>
      </w:r>
      <w:r w:rsidR="000E3B25">
        <w:rPr>
          <w:rFonts w:ascii="Arial" w:hAnsi="Arial" w:cs="Arial"/>
          <w:b/>
          <w:i/>
          <w:color w:val="FF0000"/>
          <w:sz w:val="20"/>
          <w:szCs w:val="20"/>
        </w:rPr>
        <w:t>.</w:t>
      </w:r>
      <w:r w:rsidRPr="00177FE4">
        <w:rPr>
          <w:rFonts w:ascii="Arial" w:hAnsi="Arial" w:cs="Arial"/>
          <w:b/>
          <w:i/>
          <w:color w:val="FF0000"/>
          <w:sz w:val="20"/>
          <w:szCs w:val="20"/>
        </w:rPr>
        <w:t>]</w:t>
      </w:r>
    </w:p>
    <w:p w14:paraId="10146306" w14:textId="3563FA2B" w:rsidR="00E94D22" w:rsidRDefault="00E94D22" w:rsidP="00177FE4">
      <w:pPr>
        <w:pStyle w:val="BodyText"/>
        <w:numPr>
          <w:ilvl w:val="0"/>
          <w:numId w:val="41"/>
        </w:numPr>
      </w:pPr>
      <w:r>
        <w:t>Researchers could come to you again later and ask to store, use and share your identifiable information or biospecimens for research.</w:t>
      </w:r>
    </w:p>
    <w:p w14:paraId="7E9A668D" w14:textId="0E1EC140" w:rsidR="00E94D22" w:rsidRDefault="00E94D22" w:rsidP="00E94D22">
      <w:pPr>
        <w:pStyle w:val="BodyText"/>
      </w:pPr>
      <w:r>
        <w:t>IF YOU DO NOT SAY “YES” OR “NO”</w:t>
      </w:r>
      <w:r w:rsidR="00CE5B2F">
        <w:t>:</w:t>
      </w:r>
    </w:p>
    <w:p w14:paraId="0738EB9B" w14:textId="0EA652A7" w:rsidR="00E94D22" w:rsidRDefault="00E94D22" w:rsidP="00177FE4">
      <w:pPr>
        <w:pStyle w:val="BodyText"/>
        <w:numPr>
          <w:ilvl w:val="0"/>
          <w:numId w:val="41"/>
        </w:numPr>
      </w:pPr>
      <w:r>
        <w:t>If you do not mark “yes” or “no” on this form (</w:t>
      </w:r>
      <w:r w:rsidR="00CE5B2F">
        <w:t xml:space="preserve">or </w:t>
      </w:r>
      <w:r>
        <w:t>if you do not return it, or leave it blank), then it will be the same as if you were</w:t>
      </w:r>
      <w:r w:rsidR="00CE5B2F">
        <w:t xml:space="preserve"> never asked to make a choice.</w:t>
      </w:r>
    </w:p>
    <w:p w14:paraId="522571BC" w14:textId="450A0E08" w:rsidR="00E94D22" w:rsidRDefault="00E94D22" w:rsidP="00177FE4">
      <w:pPr>
        <w:pStyle w:val="BodyText"/>
        <w:numPr>
          <w:ilvl w:val="0"/>
          <w:numId w:val="41"/>
        </w:numPr>
      </w:pPr>
      <w:r>
        <w:t xml:space="preserve">This means that your identifiable information and identifiable </w:t>
      </w:r>
      <w:r w:rsidR="00CE5B2F">
        <w:t>samples</w:t>
      </w:r>
      <w:r>
        <w:t xml:space="preserve"> may be used for future research if:</w:t>
      </w:r>
    </w:p>
    <w:p w14:paraId="03B58B9F" w14:textId="6D72EBEC" w:rsidR="00E94D22" w:rsidRDefault="00E94D22" w:rsidP="00177FE4">
      <w:pPr>
        <w:pStyle w:val="Bullet"/>
        <w:numPr>
          <w:ilvl w:val="0"/>
          <w:numId w:val="45"/>
        </w:numPr>
      </w:pPr>
      <w:r>
        <w:t xml:space="preserve">The researchers ask you to say </w:t>
      </w:r>
      <w:r w:rsidR="000E3B25">
        <w:t>“</w:t>
      </w:r>
      <w:r>
        <w:t>yes</w:t>
      </w:r>
      <w:r w:rsidR="000E3B25">
        <w:t>”</w:t>
      </w:r>
      <w:r>
        <w:t xml:space="preserve"> to a specific research study, and you agree.</w:t>
      </w:r>
    </w:p>
    <w:p w14:paraId="66BA0E67" w14:textId="655417E9" w:rsidR="00E94D22" w:rsidRDefault="00E94D22" w:rsidP="00177FE4">
      <w:pPr>
        <w:pStyle w:val="Bullet"/>
        <w:numPr>
          <w:ilvl w:val="0"/>
          <w:numId w:val="45"/>
        </w:numPr>
      </w:pPr>
      <w:r>
        <w:t xml:space="preserve">An IRB allows your identifiable information or identifiable </w:t>
      </w:r>
      <w:r w:rsidR="00975132">
        <w:t xml:space="preserve">samples </w:t>
      </w:r>
      <w:r>
        <w:t>to be used in a study that is low risk to you without asking for your consent.</w:t>
      </w:r>
    </w:p>
    <w:p w14:paraId="0AC7813C" w14:textId="054D9383" w:rsidR="00E94D22" w:rsidRDefault="00E94D22" w:rsidP="00177FE4">
      <w:pPr>
        <w:pStyle w:val="Bullet"/>
        <w:numPr>
          <w:ilvl w:val="0"/>
          <w:numId w:val="45"/>
        </w:numPr>
      </w:pPr>
      <w:r>
        <w:t>Another legal exception applies.</w:t>
      </w:r>
    </w:p>
    <w:p w14:paraId="0C20B2EE" w14:textId="77777777" w:rsidR="000E3B25" w:rsidRDefault="000E3B25" w:rsidP="000E3B25">
      <w:pPr>
        <w:pStyle w:val="Bullet"/>
        <w:numPr>
          <w:ilvl w:val="0"/>
          <w:numId w:val="0"/>
        </w:numPr>
        <w:ind w:left="720"/>
      </w:pPr>
    </w:p>
    <w:p w14:paraId="2CC92674" w14:textId="5A0AEAE4" w:rsidR="00E94D22" w:rsidRDefault="00E94D22" w:rsidP="00177FE4">
      <w:pPr>
        <w:pStyle w:val="BodyText"/>
        <w:numPr>
          <w:ilvl w:val="0"/>
          <w:numId w:val="41"/>
        </w:numPr>
      </w:pPr>
      <w:r>
        <w:t xml:space="preserve">Identifiers may be removed from your information and </w:t>
      </w:r>
      <w:r w:rsidR="00975132">
        <w:t>samples</w:t>
      </w:r>
      <w:r>
        <w:t>, allowing them to be used for any purpose.</w:t>
      </w:r>
    </w:p>
    <w:p w14:paraId="7437F305" w14:textId="1BB680E2" w:rsidR="00E94D22" w:rsidRDefault="00E94D22" w:rsidP="00177FE4">
      <w:pPr>
        <w:pStyle w:val="BodyText"/>
        <w:numPr>
          <w:ilvl w:val="0"/>
          <w:numId w:val="41"/>
        </w:numPr>
      </w:pPr>
      <w:r>
        <w:t>Researchers could come to you later and ask again for your broad consent.</w:t>
      </w:r>
    </w:p>
    <w:p w14:paraId="208A6ABA" w14:textId="59F24D86" w:rsidR="00E94D22" w:rsidRPr="00F7399E" w:rsidRDefault="00E94D22" w:rsidP="00E94D22">
      <w:pPr>
        <w:rPr>
          <w:rFonts w:ascii="Times New Roman" w:hAnsi="Times New Roman" w:cs="Times"/>
          <w:iCs/>
        </w:rPr>
      </w:pPr>
      <w:r>
        <w:rPr>
          <w:rFonts w:ascii="Times New Roman" w:hAnsi="Times New Roman" w:cs="Times"/>
          <w:iCs/>
        </w:rPr>
        <w:t>Regardless of your decision,</w:t>
      </w:r>
      <w:r w:rsidRPr="00F7399E">
        <w:rPr>
          <w:rFonts w:ascii="Times New Roman" w:hAnsi="Times New Roman" w:cs="Times"/>
          <w:iCs/>
        </w:rPr>
        <w:t xml:space="preserve"> you will not lose any access to health care or benefits to which you are otherwise entitled, and saying “no” will not change your relationship with your health care providers. </w:t>
      </w:r>
      <w:r>
        <w:rPr>
          <w:rFonts w:ascii="Times New Roman" w:hAnsi="Times New Roman" w:cs="Times"/>
          <w:iCs/>
        </w:rPr>
        <w:t>Y</w:t>
      </w:r>
      <w:r w:rsidRPr="00F7399E">
        <w:rPr>
          <w:rFonts w:ascii="Times New Roman" w:hAnsi="Times New Roman" w:cs="Times"/>
          <w:iCs/>
        </w:rPr>
        <w:t>our decision will not affect your rights to obtain medical care or other services.</w:t>
      </w:r>
    </w:p>
    <w:p w14:paraId="4979DDD1" w14:textId="77777777" w:rsidR="006352C1" w:rsidRPr="00504D22" w:rsidRDefault="006352C1" w:rsidP="00CD780B">
      <w:pPr>
        <w:pStyle w:val="Heading2"/>
      </w:pPr>
      <w:r w:rsidRPr="00504D22">
        <w:t>What happens if I say yes, but I change my mind later?</w:t>
      </w:r>
    </w:p>
    <w:p w14:paraId="4979DDD5" w14:textId="5320FCF0" w:rsidR="00284CBE" w:rsidRDefault="006352C1" w:rsidP="00252BE8">
      <w:pPr>
        <w:pStyle w:val="BodyText"/>
      </w:pPr>
      <w:r w:rsidRPr="00504D22">
        <w:t xml:space="preserve">You </w:t>
      </w:r>
      <w:r w:rsidR="00BC775B">
        <w:t>can</w:t>
      </w:r>
      <w:r w:rsidRPr="00504D22">
        <w:t xml:space="preserve"> </w:t>
      </w:r>
      <w:r w:rsidR="00C15598">
        <w:t xml:space="preserve">ask us to stop storing and maintaining your </w:t>
      </w:r>
      <w:r w:rsidR="00FA1A1C">
        <w:t xml:space="preserve">identifiable </w:t>
      </w:r>
      <w:r w:rsidR="00C15598">
        <w:t xml:space="preserve">information and </w:t>
      </w:r>
      <w:r w:rsidR="00FA1A1C">
        <w:t xml:space="preserve">samples </w:t>
      </w:r>
      <w:r w:rsidR="00C15598">
        <w:t>at</w:t>
      </w:r>
      <w:r w:rsidRPr="00504D22">
        <w:t xml:space="preserve"> any time.</w:t>
      </w:r>
      <w:r w:rsidR="00C15598">
        <w:t xml:space="preserve"> However, once we share your information and </w:t>
      </w:r>
      <w:r w:rsidR="00FA1A1C">
        <w:t xml:space="preserve">samples </w:t>
      </w:r>
      <w:r w:rsidR="00C15598">
        <w:t>with other researchers, we will not be able to stop them from being used for the types of research described above.</w:t>
      </w:r>
    </w:p>
    <w:p w14:paraId="737F88DD" w14:textId="6B878EC8" w:rsidR="00FA1A1C" w:rsidRDefault="00FA1A1C" w:rsidP="00252BE8">
      <w:pPr>
        <w:pStyle w:val="BodyText"/>
      </w:pPr>
      <w:r w:rsidRPr="00CE67F3">
        <w:t xml:space="preserve">If you change your mind, contact </w:t>
      </w:r>
      <w:r w:rsidRPr="00177FE4">
        <w:rPr>
          <w:rFonts w:ascii="Arial" w:hAnsi="Arial" w:cs="Arial"/>
          <w:b/>
          <w:i/>
          <w:color w:val="FF0000"/>
          <w:sz w:val="20"/>
          <w:szCs w:val="20"/>
        </w:rPr>
        <w:t>[Name or office]</w:t>
      </w:r>
      <w:r w:rsidRPr="00CE67F3">
        <w:t xml:space="preserve"> at </w:t>
      </w:r>
      <w:r w:rsidRPr="00177FE4">
        <w:rPr>
          <w:rFonts w:ascii="Arial" w:hAnsi="Arial" w:cs="Arial"/>
          <w:b/>
          <w:i/>
          <w:color w:val="FF0000"/>
          <w:sz w:val="20"/>
          <w:szCs w:val="20"/>
        </w:rPr>
        <w:t>[Phone Number]</w:t>
      </w:r>
      <w:r w:rsidRPr="00CE67F3">
        <w:t xml:space="preserve">. </w:t>
      </w:r>
      <w:r w:rsidRPr="00177FE4">
        <w:rPr>
          <w:rFonts w:ascii="Arial" w:hAnsi="Arial" w:cs="Arial"/>
          <w:b/>
          <w:i/>
          <w:color w:val="FF0000"/>
          <w:sz w:val="20"/>
          <w:szCs w:val="20"/>
        </w:rPr>
        <w:t xml:space="preserve">[Repository/Biobank/Institution/Institutional Department or Division] </w:t>
      </w:r>
      <w:r w:rsidRPr="00CE67F3">
        <w:t xml:space="preserve">will not begin new research uses of your identifiable information or </w:t>
      </w:r>
      <w:r>
        <w:t>samples, but that information and those samples</w:t>
      </w:r>
      <w:r w:rsidRPr="00CE67F3">
        <w:t xml:space="preserve"> will continue to be used in studies that started before you changed your mind.</w:t>
      </w:r>
    </w:p>
    <w:p w14:paraId="4AA77E02" w14:textId="0A2286B0" w:rsidR="00FA1A1C" w:rsidRPr="00177FE4" w:rsidRDefault="00FA1A1C" w:rsidP="00FA1A1C">
      <w:pPr>
        <w:pStyle w:val="BodyText"/>
      </w:pPr>
      <w:r w:rsidRPr="00177FE4">
        <w:t xml:space="preserve">If you change your mind, your </w:t>
      </w:r>
      <w:r>
        <w:t xml:space="preserve">identifiable </w:t>
      </w:r>
      <w:r w:rsidRPr="00177FE4">
        <w:t xml:space="preserve">information and </w:t>
      </w:r>
      <w:r>
        <w:t>samples can still be de-identified</w:t>
      </w:r>
      <w:r w:rsidRPr="00177FE4">
        <w:t xml:space="preserve"> and use</w:t>
      </w:r>
      <w:r>
        <w:t xml:space="preserve">s for future research. </w:t>
      </w:r>
      <w:r>
        <w:rPr>
          <w:rFonts w:ascii="Arial" w:hAnsi="Arial" w:cs="Arial"/>
          <w:b/>
          <w:i/>
          <w:color w:val="FF0000"/>
          <w:sz w:val="20"/>
          <w:szCs w:val="20"/>
        </w:rPr>
        <w:t>[ or replace with “</w:t>
      </w:r>
      <w:r w:rsidRPr="00FA1A1C">
        <w:rPr>
          <w:rFonts w:ascii="Arial" w:hAnsi="Arial" w:cs="Arial"/>
          <w:b/>
          <w:i/>
          <w:color w:val="FF0000"/>
          <w:sz w:val="20"/>
          <w:szCs w:val="20"/>
        </w:rPr>
        <w:t xml:space="preserve">will not use your identified or de-identified information and </w:t>
      </w:r>
      <w:r>
        <w:rPr>
          <w:rFonts w:ascii="Arial" w:hAnsi="Arial" w:cs="Arial"/>
          <w:b/>
          <w:i/>
          <w:color w:val="FF0000"/>
          <w:sz w:val="20"/>
          <w:szCs w:val="20"/>
        </w:rPr>
        <w:t xml:space="preserve">samples </w:t>
      </w:r>
      <w:r w:rsidRPr="00FA1A1C">
        <w:rPr>
          <w:rFonts w:ascii="Arial" w:hAnsi="Arial" w:cs="Arial"/>
          <w:b/>
          <w:i/>
          <w:color w:val="FF0000"/>
          <w:sz w:val="20"/>
          <w:szCs w:val="20"/>
        </w:rPr>
        <w:t>for future research</w:t>
      </w:r>
      <w:r>
        <w:rPr>
          <w:rFonts w:ascii="Arial" w:hAnsi="Arial" w:cs="Arial"/>
          <w:b/>
          <w:i/>
          <w:color w:val="FF0000"/>
          <w:sz w:val="20"/>
          <w:szCs w:val="20"/>
        </w:rPr>
        <w:t>” if applicable</w:t>
      </w:r>
      <w:r w:rsidRPr="00FA1A1C">
        <w:rPr>
          <w:rFonts w:ascii="Arial" w:hAnsi="Arial" w:cs="Arial"/>
          <w:b/>
          <w:i/>
          <w:color w:val="FF0000"/>
          <w:sz w:val="20"/>
          <w:szCs w:val="20"/>
        </w:rPr>
        <w:t>]</w:t>
      </w:r>
      <w:r w:rsidRPr="00177FE4">
        <w:t>.</w:t>
      </w:r>
    </w:p>
    <w:p w14:paraId="4979DDD6" w14:textId="77777777" w:rsidR="00D429B7" w:rsidRPr="00504D22" w:rsidRDefault="00EC632E" w:rsidP="00CD780B">
      <w:pPr>
        <w:pStyle w:val="Heading2"/>
      </w:pPr>
      <w:r w:rsidRPr="00504D22">
        <w:t>Is there any way being in this study could be bad for me</w:t>
      </w:r>
      <w:r w:rsidR="00D429B7" w:rsidRPr="00504D22">
        <w:t>?</w:t>
      </w:r>
    </w:p>
    <w:p w14:paraId="4979DDD9" w14:textId="3D94F3C7" w:rsidR="00D429B7" w:rsidRPr="00504D22" w:rsidRDefault="00252BE8" w:rsidP="004C5A98">
      <w:pPr>
        <w:pStyle w:val="BodyText"/>
        <w:rPr>
          <w:rStyle w:val="Instructions"/>
        </w:rPr>
      </w:pPr>
      <w:r>
        <w:rPr>
          <w:rStyle w:val="Instructions12"/>
          <w:rFonts w:ascii="Times New Roman" w:hAnsi="Times New Roman" w:cs="Times New Roman"/>
          <w:b w:val="0"/>
          <w:i w:val="0"/>
          <w:color w:val="auto"/>
        </w:rPr>
        <w:t xml:space="preserve">We are asking to use your information and </w:t>
      </w:r>
      <w:r w:rsidR="004C5A98">
        <w:rPr>
          <w:rStyle w:val="Instructions12"/>
          <w:rFonts w:ascii="Times New Roman" w:hAnsi="Times New Roman" w:cs="Times New Roman"/>
          <w:b w:val="0"/>
          <w:i w:val="0"/>
          <w:color w:val="auto"/>
        </w:rPr>
        <w:t xml:space="preserve">samples </w:t>
      </w:r>
      <w:r>
        <w:rPr>
          <w:rStyle w:val="Instructions12"/>
          <w:rFonts w:ascii="Times New Roman" w:hAnsi="Times New Roman" w:cs="Times New Roman"/>
          <w:b w:val="0"/>
          <w:i w:val="0"/>
          <w:color w:val="auto"/>
        </w:rPr>
        <w:t xml:space="preserve">that have already been collected for other reasons. As part of this </w:t>
      </w:r>
      <w:r w:rsidRPr="00252BE8">
        <w:rPr>
          <w:rStyle w:val="Instructions12"/>
          <w:rFonts w:ascii="Times New Roman" w:hAnsi="Times New Roman" w:cs="Times New Roman"/>
        </w:rPr>
        <w:t>[registry/repository]</w:t>
      </w:r>
      <w:r>
        <w:rPr>
          <w:rStyle w:val="Instructions12"/>
          <w:rFonts w:ascii="Times New Roman" w:hAnsi="Times New Roman" w:cs="Times New Roman"/>
          <w:b w:val="0"/>
          <w:i w:val="0"/>
          <w:color w:val="auto"/>
        </w:rPr>
        <w:t xml:space="preserve">, we will not be conducting additional procedures physical procedures on you. The primary risks for the storage, maintenance, and research use of your information and biospecimens are those associated with maintaining confidentiality. </w:t>
      </w:r>
      <w:r w:rsidR="006F6883" w:rsidRPr="00504D22">
        <w:rPr>
          <w:rStyle w:val="Instructions"/>
        </w:rPr>
        <w:t>[</w:t>
      </w:r>
      <w:r w:rsidR="00D429B7" w:rsidRPr="00504D22">
        <w:rPr>
          <w:rStyle w:val="Instructions"/>
        </w:rPr>
        <w:t>Describe each of the following risks, if appropriate</w:t>
      </w:r>
      <w:r>
        <w:rPr>
          <w:rStyle w:val="Instructions"/>
        </w:rPr>
        <w:t xml:space="preserve"> as they relate to a breach of confidentiality</w:t>
      </w:r>
      <w:r w:rsidR="00F84207">
        <w:rPr>
          <w:rStyle w:val="Instructions"/>
        </w:rPr>
        <w:t xml:space="preserve">. </w:t>
      </w:r>
      <w:r w:rsidR="00BC775B">
        <w:rPr>
          <w:rStyle w:val="Instructions"/>
        </w:rPr>
        <w:t>If</w:t>
      </w:r>
      <w:r w:rsidR="00F84207">
        <w:rPr>
          <w:rStyle w:val="Instructions"/>
        </w:rPr>
        <w:t xml:space="preserve"> known</w:t>
      </w:r>
      <w:r w:rsidR="00BC775B">
        <w:rPr>
          <w:rStyle w:val="Instructions"/>
        </w:rPr>
        <w:t>,</w:t>
      </w:r>
      <w:r w:rsidR="00F84207">
        <w:rPr>
          <w:rStyle w:val="Instructions"/>
        </w:rPr>
        <w:t xml:space="preserve"> describe the probability and magnitude of the risk.</w:t>
      </w:r>
      <w:r w:rsidR="00EF083A" w:rsidRPr="00504D22">
        <w:rPr>
          <w:rStyle w:val="Instructions"/>
        </w:rPr>
        <w:t>]</w:t>
      </w:r>
    </w:p>
    <w:p w14:paraId="4979DDDA" w14:textId="77777777" w:rsidR="00D429B7" w:rsidRPr="00504D22" w:rsidRDefault="00EF083A">
      <w:pPr>
        <w:numPr>
          <w:ilvl w:val="0"/>
          <w:numId w:val="11"/>
        </w:numPr>
        <w:spacing w:after="60"/>
        <w:rPr>
          <w:rStyle w:val="Instructions"/>
        </w:rPr>
      </w:pPr>
      <w:r w:rsidRPr="00504D22">
        <w:rPr>
          <w:rStyle w:val="Instructions"/>
        </w:rPr>
        <w:t>[</w:t>
      </w:r>
      <w:r w:rsidR="00F84207">
        <w:rPr>
          <w:rStyle w:val="Instructions"/>
        </w:rPr>
        <w:t>Physical risks</w:t>
      </w:r>
    </w:p>
    <w:p w14:paraId="4979DDDB" w14:textId="77777777" w:rsidR="00D429B7" w:rsidRPr="00504D22" w:rsidRDefault="00D429B7">
      <w:pPr>
        <w:numPr>
          <w:ilvl w:val="0"/>
          <w:numId w:val="11"/>
        </w:numPr>
        <w:spacing w:after="60"/>
        <w:rPr>
          <w:rStyle w:val="Instructions"/>
        </w:rPr>
      </w:pPr>
      <w:r w:rsidRPr="00504D22">
        <w:rPr>
          <w:rStyle w:val="Instructions"/>
        </w:rPr>
        <w:t>Psychological risks</w:t>
      </w:r>
    </w:p>
    <w:p w14:paraId="4979DDDC" w14:textId="77777777" w:rsidR="00D429B7" w:rsidRPr="00504D22" w:rsidRDefault="00D429B7">
      <w:pPr>
        <w:numPr>
          <w:ilvl w:val="0"/>
          <w:numId w:val="11"/>
        </w:numPr>
        <w:spacing w:after="60"/>
        <w:rPr>
          <w:rStyle w:val="Instructions"/>
        </w:rPr>
      </w:pPr>
      <w:r w:rsidRPr="00504D22">
        <w:rPr>
          <w:rStyle w:val="Instructions"/>
        </w:rPr>
        <w:t>Privacy risks</w:t>
      </w:r>
    </w:p>
    <w:p w14:paraId="4979DDDD" w14:textId="77777777" w:rsidR="00D429B7" w:rsidRPr="00504D22" w:rsidRDefault="00D429B7">
      <w:pPr>
        <w:numPr>
          <w:ilvl w:val="0"/>
          <w:numId w:val="11"/>
        </w:numPr>
        <w:spacing w:after="60"/>
        <w:rPr>
          <w:rStyle w:val="Instructions"/>
        </w:rPr>
      </w:pPr>
      <w:r w:rsidRPr="00504D22">
        <w:rPr>
          <w:rStyle w:val="Instructions"/>
        </w:rPr>
        <w:t>Legal risks</w:t>
      </w:r>
    </w:p>
    <w:p w14:paraId="4979DDDE" w14:textId="77777777" w:rsidR="00D429B7" w:rsidRPr="00504D22" w:rsidRDefault="00D429B7">
      <w:pPr>
        <w:numPr>
          <w:ilvl w:val="0"/>
          <w:numId w:val="11"/>
        </w:numPr>
        <w:spacing w:after="60"/>
        <w:rPr>
          <w:rStyle w:val="Instructions"/>
        </w:rPr>
      </w:pPr>
      <w:r w:rsidRPr="00504D22">
        <w:rPr>
          <w:rStyle w:val="Instructions"/>
        </w:rPr>
        <w:t>Social risks</w:t>
      </w:r>
    </w:p>
    <w:p w14:paraId="4979DDDF" w14:textId="0196B634" w:rsidR="00A00E80" w:rsidRDefault="00D429B7" w:rsidP="00EF083A">
      <w:pPr>
        <w:numPr>
          <w:ilvl w:val="0"/>
          <w:numId w:val="11"/>
        </w:numPr>
        <w:rPr>
          <w:rStyle w:val="Instructions"/>
        </w:rPr>
      </w:pPr>
      <w:r w:rsidRPr="00504D22">
        <w:rPr>
          <w:rStyle w:val="Instructions"/>
        </w:rPr>
        <w:t>Economic risks</w:t>
      </w:r>
      <w:r w:rsidR="00232BDF" w:rsidRPr="00504D22">
        <w:rPr>
          <w:rStyle w:val="Instructions"/>
        </w:rPr>
        <w:t>]</w:t>
      </w:r>
    </w:p>
    <w:p w14:paraId="0DD8A4FD" w14:textId="46DCB0BE" w:rsidR="004C5A98" w:rsidRDefault="004C5A98" w:rsidP="00177FE4">
      <w:pPr>
        <w:rPr>
          <w:rStyle w:val="Instructions"/>
        </w:rPr>
      </w:pPr>
      <w:r w:rsidRPr="004C5A98">
        <w:rPr>
          <w:rStyle w:val="Instructions12"/>
          <w:rFonts w:ascii="Times New Roman" w:hAnsi="Times New Roman"/>
          <w:b w:val="0"/>
          <w:i w:val="0"/>
          <w:color w:val="auto"/>
        </w:rPr>
        <w:t xml:space="preserve">Another risk is that your identifiable information or </w:t>
      </w:r>
      <w:r>
        <w:rPr>
          <w:rStyle w:val="Instructions12"/>
          <w:rFonts w:ascii="Times New Roman" w:hAnsi="Times New Roman"/>
          <w:b w:val="0"/>
          <w:i w:val="0"/>
          <w:color w:val="auto"/>
        </w:rPr>
        <w:t>samples</w:t>
      </w:r>
      <w:r w:rsidRPr="004C5A98">
        <w:rPr>
          <w:rStyle w:val="Instructions12"/>
          <w:rFonts w:ascii="Times New Roman" w:hAnsi="Times New Roman"/>
          <w:b w:val="0"/>
          <w:i w:val="0"/>
          <w:color w:val="auto"/>
        </w:rPr>
        <w:t xml:space="preserve"> could be used in a research </w:t>
      </w:r>
      <w:r>
        <w:rPr>
          <w:rStyle w:val="Instructions12"/>
          <w:rFonts w:ascii="Times New Roman" w:hAnsi="Times New Roman"/>
          <w:b w:val="0"/>
          <w:i w:val="0"/>
          <w:color w:val="auto"/>
        </w:rPr>
        <w:t>study</w:t>
      </w:r>
      <w:r w:rsidRPr="004C5A98">
        <w:rPr>
          <w:rStyle w:val="Instructions12"/>
          <w:rFonts w:ascii="Times New Roman" w:hAnsi="Times New Roman"/>
          <w:b w:val="0"/>
          <w:i w:val="0"/>
          <w:color w:val="auto"/>
        </w:rPr>
        <w:t xml:space="preserve"> to which you might not agree, if you were asked specifically about it. The examples listed above should give you a good idea of the kinds of research projects that might be done. Also, a research ethics committee will make sure that this broad consent covers the research studies planning to use identifiable information or identifiable biospecimens from you.</w:t>
      </w:r>
    </w:p>
    <w:p w14:paraId="57368DCD" w14:textId="2C8FD608" w:rsidR="0015176A" w:rsidRDefault="0015176A" w:rsidP="00CD780B">
      <w:pPr>
        <w:pStyle w:val="Heading2"/>
      </w:pPr>
      <w:r>
        <w:t xml:space="preserve">Will being in this study help me </w:t>
      </w:r>
      <w:proofErr w:type="spellStart"/>
      <w:r>
        <w:t>any way</w:t>
      </w:r>
      <w:proofErr w:type="spellEnd"/>
      <w:r>
        <w:t>?</w:t>
      </w:r>
    </w:p>
    <w:p w14:paraId="2512C19B" w14:textId="6D9C66B5" w:rsidR="0015176A" w:rsidRPr="0015176A" w:rsidRDefault="0015176A" w:rsidP="00177FE4">
      <w:pPr>
        <w:pStyle w:val="BodyText"/>
      </w:pPr>
      <w:r w:rsidRPr="0015176A">
        <w:t xml:space="preserve">You will not personally benefit </w:t>
      </w:r>
      <w:r>
        <w:t>by agreeing to this broad consent</w:t>
      </w:r>
      <w:r w:rsidRPr="0015176A">
        <w:t xml:space="preserve">. Research with your identifiable information and </w:t>
      </w:r>
      <w:r>
        <w:t>samples</w:t>
      </w:r>
      <w:r w:rsidRPr="0015176A">
        <w:t xml:space="preserve"> may help others by improving our understanding of health and disease, improving health care and making safer or more effective medical therapies, and developing new scientific knowledge.</w:t>
      </w:r>
    </w:p>
    <w:p w14:paraId="4979DDF7" w14:textId="77777777" w:rsidR="00D429B7" w:rsidRPr="00504D22" w:rsidRDefault="00D429B7" w:rsidP="00CD780B">
      <w:pPr>
        <w:pStyle w:val="Heading2"/>
      </w:pPr>
      <w:r w:rsidRPr="00504D22">
        <w:t xml:space="preserve">What else do </w:t>
      </w:r>
      <w:r w:rsidR="00EC632E" w:rsidRPr="00504D22">
        <w:t>I</w:t>
      </w:r>
      <w:r w:rsidRPr="00504D22">
        <w:t xml:space="preserve"> need to know?</w:t>
      </w:r>
    </w:p>
    <w:p w14:paraId="69820A82" w14:textId="48055021" w:rsidR="004C5A98" w:rsidRPr="00177FE4" w:rsidRDefault="00075A32" w:rsidP="00177FE4">
      <w:pPr>
        <w:rPr>
          <w:rStyle w:val="Instructions12"/>
          <w:rFonts w:ascii="Times New Roman" w:hAnsi="Times New Roman"/>
          <w:b w:val="0"/>
          <w:i w:val="0"/>
          <w:color w:val="auto"/>
        </w:rPr>
      </w:pPr>
      <w:r w:rsidRPr="000E3B25">
        <w:rPr>
          <w:rStyle w:val="Instructions12"/>
          <w:rFonts w:ascii="Times New Roman" w:hAnsi="Times New Roman"/>
          <w:color w:val="auto"/>
        </w:rPr>
        <w:t>Y</w:t>
      </w:r>
      <w:r w:rsidR="004C5A98" w:rsidRPr="000E3B25">
        <w:rPr>
          <w:rStyle w:val="Instructions12"/>
          <w:rFonts w:ascii="Times New Roman" w:hAnsi="Times New Roman"/>
          <w:color w:val="auto"/>
        </w:rPr>
        <w:t xml:space="preserve">our information and </w:t>
      </w:r>
      <w:r w:rsidRPr="000E3B25">
        <w:rPr>
          <w:rStyle w:val="Instructions12"/>
          <w:rFonts w:ascii="Times New Roman" w:hAnsi="Times New Roman"/>
          <w:color w:val="auto"/>
        </w:rPr>
        <w:t>samples</w:t>
      </w:r>
      <w:r w:rsidR="004C5A98" w:rsidRPr="000E3B25">
        <w:rPr>
          <w:rStyle w:val="Instructions12"/>
          <w:rFonts w:ascii="Times New Roman" w:hAnsi="Times New Roman"/>
          <w:color w:val="auto"/>
        </w:rPr>
        <w:t xml:space="preserve"> </w:t>
      </w:r>
      <w:r w:rsidR="00363AE8" w:rsidRPr="000E3B25">
        <w:rPr>
          <w:rStyle w:val="Instructions12"/>
          <w:rFonts w:ascii="Times New Roman" w:hAnsi="Times New Roman"/>
          <w:color w:val="auto"/>
        </w:rPr>
        <w:t xml:space="preserve">(both identifiable and de-identified) </w:t>
      </w:r>
      <w:r w:rsidR="004C5A98" w:rsidRPr="000E3B25">
        <w:rPr>
          <w:rStyle w:val="Instructions12"/>
          <w:rFonts w:ascii="Times New Roman" w:hAnsi="Times New Roman"/>
          <w:color w:val="auto"/>
        </w:rPr>
        <w:t>may be used to create products or to deliver services, including some that may be sold and/or make money for othe</w:t>
      </w:r>
      <w:r w:rsidRPr="000E3B25">
        <w:rPr>
          <w:rStyle w:val="Instructions12"/>
          <w:rFonts w:ascii="Times New Roman" w:hAnsi="Times New Roman"/>
          <w:color w:val="auto"/>
        </w:rPr>
        <w:t>rs.</w:t>
      </w:r>
      <w:r w:rsidRPr="00075A32">
        <w:rPr>
          <w:rStyle w:val="Instructions12"/>
          <w:rFonts w:ascii="Times New Roman" w:hAnsi="Times New Roman"/>
          <w:b w:val="0"/>
          <w:i w:val="0"/>
          <w:color w:val="auto"/>
        </w:rPr>
        <w:t xml:space="preserve"> </w:t>
      </w:r>
      <w:r w:rsidRPr="000E3B25">
        <w:rPr>
          <w:rStyle w:val="Instructions12"/>
          <w:rFonts w:ascii="Times New Roman" w:hAnsi="Times New Roman"/>
          <w:color w:val="auto"/>
        </w:rPr>
        <w:t>If this happens, there are no plans</w:t>
      </w:r>
      <w:r w:rsidR="004C5A98" w:rsidRPr="00177FE4">
        <w:rPr>
          <w:rStyle w:val="Instructions12"/>
          <w:rFonts w:ascii="Times New Roman" w:hAnsi="Times New Roman"/>
          <w:color w:val="auto"/>
        </w:rPr>
        <w:t xml:space="preserve"> </w:t>
      </w:r>
      <w:r w:rsidR="004C5A98" w:rsidRPr="00075A32">
        <w:rPr>
          <w:rStyle w:val="Instructions"/>
          <w:rFonts w:cs="Times"/>
        </w:rPr>
        <w:t xml:space="preserve">[or </w:t>
      </w:r>
      <w:r>
        <w:rPr>
          <w:rStyle w:val="Instructions"/>
          <w:rFonts w:cs="Times"/>
        </w:rPr>
        <w:t xml:space="preserve">replace with </w:t>
      </w:r>
      <w:r w:rsidR="004C5A98" w:rsidRPr="00075A32">
        <w:rPr>
          <w:rStyle w:val="Instructions"/>
          <w:rFonts w:cs="Times"/>
        </w:rPr>
        <w:t>plans</w:t>
      </w:r>
      <w:r w:rsidR="00363AE8">
        <w:rPr>
          <w:rStyle w:val="Instructions"/>
          <w:rFonts w:cs="Times"/>
        </w:rPr>
        <w:t xml:space="preserve"> when using identifiable information/samples</w:t>
      </w:r>
      <w:r w:rsidR="004C5A98" w:rsidRPr="00075A32">
        <w:rPr>
          <w:rStyle w:val="Instructions"/>
          <w:rFonts w:cs="Times"/>
        </w:rPr>
        <w:t>]</w:t>
      </w:r>
      <w:r w:rsidR="004C5A98" w:rsidRPr="00177FE4">
        <w:rPr>
          <w:rStyle w:val="Instructions12"/>
          <w:rFonts w:ascii="Times New Roman" w:hAnsi="Times New Roman"/>
          <w:color w:val="auto"/>
        </w:rPr>
        <w:t xml:space="preserve"> to tell you, or to pay you, or to give any compensation to you or your family.  </w:t>
      </w:r>
    </w:p>
    <w:p w14:paraId="4979DDF8" w14:textId="041CE2A3" w:rsidR="00BE4F9A" w:rsidRPr="00504D22" w:rsidRDefault="00274DB3" w:rsidP="00BE4F9A">
      <w:pPr>
        <w:pStyle w:val="BodyText"/>
      </w:pPr>
      <w:r w:rsidRPr="00504D22">
        <w:rPr>
          <w:rStyle w:val="Instructions"/>
        </w:rPr>
        <w:t>[</w:t>
      </w:r>
      <w:r>
        <w:rPr>
          <w:rStyle w:val="Instructions"/>
        </w:rPr>
        <w:t>Include for sponsored</w:t>
      </w:r>
      <w:r w:rsidRPr="00504D22">
        <w:rPr>
          <w:rStyle w:val="Instructions"/>
        </w:rPr>
        <w:t xml:space="preserve"> </w:t>
      </w:r>
      <w:r w:rsidR="004C5A98">
        <w:rPr>
          <w:rStyle w:val="Instructions"/>
        </w:rPr>
        <w:t>registry/repository</w:t>
      </w:r>
      <w:r>
        <w:rPr>
          <w:rStyle w:val="Instructions"/>
        </w:rPr>
        <w:t>.</w:t>
      </w:r>
      <w:r w:rsidRPr="007406B9">
        <w:rPr>
          <w:rStyle w:val="Instructions"/>
        </w:rPr>
        <w:t xml:space="preserve"> </w:t>
      </w:r>
      <w:r>
        <w:rPr>
          <w:rStyle w:val="Instructions"/>
        </w:rPr>
        <w:t>Otherwise delete.</w:t>
      </w:r>
      <w:r w:rsidRPr="00504D22">
        <w:rPr>
          <w:rStyle w:val="Instructions"/>
        </w:rPr>
        <w:t>]</w:t>
      </w:r>
      <w:r w:rsidRPr="00504D22">
        <w:t xml:space="preserve"> </w:t>
      </w:r>
      <w:r w:rsidR="00BE4F9A" w:rsidRPr="00504D22">
        <w:t xml:space="preserve">This research is being funded by </w:t>
      </w:r>
      <w:r w:rsidR="00BE4F9A" w:rsidRPr="00504D22">
        <w:rPr>
          <w:rStyle w:val="Instructions"/>
        </w:rPr>
        <w:t>[Insert name of sponsor]</w:t>
      </w:r>
      <w:r w:rsidR="00BE4F9A" w:rsidRPr="00504D22">
        <w:t>.</w:t>
      </w:r>
    </w:p>
    <w:p w14:paraId="4979DE00" w14:textId="77777777" w:rsidR="00487352" w:rsidRPr="00504D22" w:rsidRDefault="006F6883" w:rsidP="00B544AA">
      <w:pPr>
        <w:pStyle w:val="BodyText"/>
        <w:rPr>
          <w:rStyle w:val="Instructions"/>
        </w:rPr>
      </w:pPr>
      <w:r w:rsidRPr="00504D22">
        <w:rPr>
          <w:rStyle w:val="Instructions"/>
        </w:rPr>
        <w:t>[</w:t>
      </w:r>
      <w:r w:rsidR="00487352" w:rsidRPr="00504D22">
        <w:rPr>
          <w:rStyle w:val="Instructions"/>
        </w:rPr>
        <w:t xml:space="preserve">There are </w:t>
      </w:r>
      <w:r w:rsidR="00EC632E" w:rsidRPr="00504D22">
        <w:rPr>
          <w:rStyle w:val="Instructions"/>
        </w:rPr>
        <w:t>three</w:t>
      </w:r>
      <w:r w:rsidR="00487352" w:rsidRPr="00504D22">
        <w:rPr>
          <w:rStyle w:val="Instructions"/>
        </w:rPr>
        <w:t xml:space="preserve"> signature pages attached to this template consent. Use the signature page</w:t>
      </w:r>
      <w:r w:rsidR="00EF083A" w:rsidRPr="00504D22">
        <w:rPr>
          <w:rStyle w:val="Instructions"/>
        </w:rPr>
        <w:t xml:space="preserve"> or pages</w:t>
      </w:r>
      <w:r w:rsidR="00487352" w:rsidRPr="00504D22">
        <w:rPr>
          <w:rStyle w:val="Instructions"/>
        </w:rPr>
        <w:t xml:space="preserve"> appropriate for your study. The IRB recommends that you make separate consent documents for each signature page to be used.</w:t>
      </w:r>
      <w:r w:rsidRPr="00504D22">
        <w:rPr>
          <w:rStyle w:val="Instructions"/>
        </w:rPr>
        <w:t>]</w:t>
      </w:r>
    </w:p>
    <w:p w14:paraId="4979DE01" w14:textId="77777777" w:rsidR="00BE4F9A" w:rsidRPr="00504D22" w:rsidRDefault="006F6883" w:rsidP="00F820B0">
      <w:pPr>
        <w:pStyle w:val="BodyText"/>
        <w:rPr>
          <w:rStyle w:val="Instructions"/>
        </w:rPr>
      </w:pPr>
      <w:r w:rsidRPr="00504D22">
        <w:rPr>
          <w:rStyle w:val="Instructions"/>
        </w:rPr>
        <w:t>[</w:t>
      </w:r>
      <w:r w:rsidR="00F820B0" w:rsidRPr="00504D22">
        <w:rPr>
          <w:rStyle w:val="Instructions"/>
        </w:rPr>
        <w:t>Omit the signature page if there is no written documentation of consent.</w:t>
      </w:r>
      <w:r w:rsidRPr="00504D22">
        <w:rPr>
          <w:rStyle w:val="Instructions"/>
        </w:rPr>
        <w:t>]</w:t>
      </w:r>
    </w:p>
    <w:p w14:paraId="4979DE02" w14:textId="77777777" w:rsidR="00F624AC" w:rsidRPr="00504D22" w:rsidRDefault="00F624AC" w:rsidP="00F24BF5">
      <w:pPr>
        <w:pageBreakBefore/>
        <w:spacing w:after="0"/>
        <w:jc w:val="center"/>
        <w:rPr>
          <w:rFonts w:ascii="Times New Roman" w:hAnsi="Times New Roman"/>
          <w:b/>
        </w:rPr>
      </w:pPr>
      <w:r w:rsidRPr="00504D22">
        <w:rPr>
          <w:rFonts w:ascii="Times New Roman" w:hAnsi="Times New Roman"/>
          <w:b/>
        </w:rPr>
        <w:t>Signature Blo</w:t>
      </w:r>
      <w:r w:rsidR="00F24BF5" w:rsidRPr="00504D22">
        <w:rPr>
          <w:rFonts w:ascii="Times New Roman" w:hAnsi="Times New Roman"/>
          <w:b/>
        </w:rPr>
        <w:t>ck for Capable Adult</w:t>
      </w:r>
    </w:p>
    <w:tbl>
      <w:tblPr>
        <w:tblW w:w="5000" w:type="pct"/>
        <w:tblBorders>
          <w:insideV w:val="single" w:sz="2" w:space="0" w:color="auto"/>
        </w:tblBorders>
        <w:tblLook w:val="01E0" w:firstRow="1" w:lastRow="1" w:firstColumn="1" w:lastColumn="1" w:noHBand="0" w:noVBand="0"/>
      </w:tblPr>
      <w:tblGrid>
        <w:gridCol w:w="6449"/>
        <w:gridCol w:w="464"/>
        <w:gridCol w:w="3023"/>
      </w:tblGrid>
      <w:tr w:rsidR="00F624AC" w:rsidRPr="00504D22" w14:paraId="4979DE04" w14:textId="77777777" w:rsidTr="009C614D">
        <w:tc>
          <w:tcPr>
            <w:tcW w:w="10152" w:type="dxa"/>
            <w:gridSpan w:val="3"/>
            <w:tcBorders>
              <w:bottom w:val="nil"/>
            </w:tcBorders>
          </w:tcPr>
          <w:p w14:paraId="4F292448" w14:textId="77777777" w:rsidR="00DE7612" w:rsidRDefault="00DE7612" w:rsidP="00AF4C64">
            <w:pPr>
              <w:spacing w:after="0"/>
              <w:rPr>
                <w:rFonts w:ascii="Times New Roman" w:hAnsi="Times New Roman"/>
              </w:rPr>
            </w:pPr>
          </w:p>
          <w:p w14:paraId="26AE519F" w14:textId="7BED06C1" w:rsidR="00DE7612" w:rsidRDefault="00DE7612" w:rsidP="00AF4C64">
            <w:pPr>
              <w:spacing w:after="0"/>
              <w:rPr>
                <w:rFonts w:ascii="Times New Roman" w:hAnsi="Times New Roman"/>
              </w:rPr>
            </w:pPr>
            <w:r>
              <w:rPr>
                <w:rFonts w:ascii="Times New Roman" w:hAnsi="Times New Roman"/>
              </w:rPr>
              <w:t>Please check one of the following choices:</w:t>
            </w:r>
          </w:p>
          <w:p w14:paraId="782D0943" w14:textId="62021DE4" w:rsidR="00DE7612" w:rsidRDefault="00DE7612" w:rsidP="00AF4C64">
            <w:pPr>
              <w:spacing w:after="0"/>
              <w:rPr>
                <w:rFonts w:ascii="Times New Roman" w:hAnsi="Times New Roman"/>
              </w:rPr>
            </w:pPr>
            <w:r>
              <w:fldChar w:fldCharType="begin">
                <w:ffData>
                  <w:name w:val="Check2"/>
                  <w:enabled/>
                  <w:calcOnExit w:val="0"/>
                  <w:checkBox>
                    <w:sizeAuto/>
                    <w:default w:val="0"/>
                  </w:checkBox>
                </w:ffData>
              </w:fldChar>
            </w:r>
            <w:r>
              <w:instrText xml:space="preserve"> FORMCHECKBOX </w:instrText>
            </w:r>
            <w:r w:rsidR="00487F48">
              <w:fldChar w:fldCharType="separate"/>
            </w:r>
            <w:r>
              <w:fldChar w:fldCharType="end"/>
            </w:r>
            <w:r>
              <w:t xml:space="preserve">  </w:t>
            </w:r>
            <w:r w:rsidRPr="00DE7612">
              <w:rPr>
                <w:rFonts w:ascii="Times New Roman" w:hAnsi="Times New Roman"/>
              </w:rPr>
              <w:t xml:space="preserve">The broad consent has been explained to me, and I agree to give my broad consent to the future research uses of my identifiable information and identifiable </w:t>
            </w:r>
            <w:r>
              <w:rPr>
                <w:rFonts w:ascii="Times New Roman" w:hAnsi="Times New Roman"/>
              </w:rPr>
              <w:t>samples</w:t>
            </w:r>
            <w:r w:rsidRPr="00DE7612">
              <w:rPr>
                <w:rFonts w:ascii="Times New Roman" w:hAnsi="Times New Roman"/>
              </w:rPr>
              <w:t>.  My participation is voluntary, and I may withdraw at any time without any penalty or loss of benefits to which I am entitled.</w:t>
            </w:r>
          </w:p>
          <w:p w14:paraId="1DFB9598" w14:textId="2E0C77B0" w:rsidR="00DE7612" w:rsidRDefault="00DE7612" w:rsidP="00AF4C64">
            <w:pPr>
              <w:spacing w:after="0"/>
              <w:rPr>
                <w:rFonts w:ascii="Times New Roman" w:hAnsi="Times New Roman"/>
              </w:rPr>
            </w:pPr>
            <w:r>
              <w:fldChar w:fldCharType="begin">
                <w:ffData>
                  <w:name w:val="Check2"/>
                  <w:enabled/>
                  <w:calcOnExit w:val="0"/>
                  <w:checkBox>
                    <w:sizeAuto/>
                    <w:default w:val="0"/>
                  </w:checkBox>
                </w:ffData>
              </w:fldChar>
            </w:r>
            <w:r>
              <w:instrText xml:space="preserve"> FORMCHECKBOX </w:instrText>
            </w:r>
            <w:r w:rsidR="00487F48">
              <w:fldChar w:fldCharType="separate"/>
            </w:r>
            <w:r>
              <w:fldChar w:fldCharType="end"/>
            </w:r>
            <w:r>
              <w:t xml:space="preserve">  </w:t>
            </w:r>
            <w:r w:rsidRPr="00DE7612">
              <w:rPr>
                <w:rFonts w:ascii="Times New Roman" w:hAnsi="Times New Roman"/>
              </w:rPr>
              <w:t xml:space="preserve">The broad consent has been explained to me, and I </w:t>
            </w:r>
            <w:r w:rsidRPr="00177FE4">
              <w:rPr>
                <w:rFonts w:ascii="Times New Roman" w:hAnsi="Times New Roman"/>
                <w:b/>
                <w:u w:val="single"/>
              </w:rPr>
              <w:t>do not agree</w:t>
            </w:r>
            <w:r w:rsidRPr="00DE7612">
              <w:rPr>
                <w:rFonts w:ascii="Times New Roman" w:hAnsi="Times New Roman"/>
              </w:rPr>
              <w:t xml:space="preserve"> to this broad consent.</w:t>
            </w:r>
          </w:p>
          <w:p w14:paraId="4979DE03" w14:textId="55C79D84" w:rsidR="00F624AC" w:rsidRPr="00504D22" w:rsidRDefault="00F624AC" w:rsidP="00AF4C64">
            <w:pPr>
              <w:spacing w:after="0"/>
              <w:rPr>
                <w:rFonts w:ascii="Times New Roman" w:hAnsi="Times New Roman"/>
              </w:rPr>
            </w:pPr>
          </w:p>
        </w:tc>
      </w:tr>
      <w:tr w:rsidR="00C4406D" w:rsidRPr="00504D22" w14:paraId="4979DE08" w14:textId="77777777" w:rsidTr="00C22424">
        <w:trPr>
          <w:trHeight w:hRule="exact" w:val="504"/>
        </w:trPr>
        <w:tc>
          <w:tcPr>
            <w:tcW w:w="6333" w:type="dxa"/>
            <w:tcBorders>
              <w:bottom w:val="single" w:sz="12" w:space="0" w:color="auto"/>
              <w:right w:val="nil"/>
            </w:tcBorders>
            <w:vAlign w:val="center"/>
          </w:tcPr>
          <w:p w14:paraId="4979DE05" w14:textId="77777777" w:rsidR="00C4406D" w:rsidRPr="00504D22" w:rsidRDefault="00C4406D" w:rsidP="000C2E91">
            <w:pPr>
              <w:spacing w:after="0"/>
              <w:rPr>
                <w:rFonts w:ascii="Times New Roman" w:hAnsi="Times New Roman"/>
              </w:rPr>
            </w:pPr>
          </w:p>
        </w:tc>
        <w:tc>
          <w:tcPr>
            <w:tcW w:w="452" w:type="dxa"/>
            <w:tcBorders>
              <w:left w:val="nil"/>
              <w:bottom w:val="nil"/>
              <w:right w:val="nil"/>
            </w:tcBorders>
            <w:vAlign w:val="center"/>
          </w:tcPr>
          <w:p w14:paraId="4979DE06" w14:textId="77777777" w:rsidR="00C4406D" w:rsidRPr="00504D22" w:rsidRDefault="00C4406D" w:rsidP="000C2E91">
            <w:pPr>
              <w:spacing w:after="0"/>
              <w:rPr>
                <w:rFonts w:ascii="Times New Roman" w:hAnsi="Times New Roman"/>
              </w:rPr>
            </w:pPr>
          </w:p>
        </w:tc>
        <w:tc>
          <w:tcPr>
            <w:tcW w:w="2952" w:type="dxa"/>
            <w:tcBorders>
              <w:left w:val="nil"/>
              <w:bottom w:val="single" w:sz="12" w:space="0" w:color="auto"/>
            </w:tcBorders>
            <w:vAlign w:val="center"/>
          </w:tcPr>
          <w:p w14:paraId="4979DE07" w14:textId="77777777" w:rsidR="00C4406D" w:rsidRPr="00504D22" w:rsidRDefault="00C4406D" w:rsidP="000C2E91">
            <w:pPr>
              <w:spacing w:after="0"/>
              <w:rPr>
                <w:rFonts w:ascii="Times New Roman" w:hAnsi="Times New Roman"/>
              </w:rPr>
            </w:pPr>
          </w:p>
        </w:tc>
      </w:tr>
      <w:tr w:rsidR="00C4406D" w:rsidRPr="00504D22" w14:paraId="4979DE0C" w14:textId="77777777" w:rsidTr="009C614D">
        <w:tc>
          <w:tcPr>
            <w:tcW w:w="6603" w:type="dxa"/>
            <w:tcBorders>
              <w:top w:val="single" w:sz="12" w:space="0" w:color="auto"/>
              <w:bottom w:val="nil"/>
              <w:right w:val="nil"/>
            </w:tcBorders>
          </w:tcPr>
          <w:p w14:paraId="4979DE09" w14:textId="77777777" w:rsidR="00C4406D" w:rsidRPr="00504D22" w:rsidRDefault="00C4406D" w:rsidP="000C2E91">
            <w:pPr>
              <w:spacing w:after="0"/>
              <w:jc w:val="center"/>
              <w:rPr>
                <w:rFonts w:ascii="Times New Roman" w:hAnsi="Times New Roman"/>
              </w:rPr>
            </w:pPr>
            <w:r w:rsidRPr="00504D22">
              <w:rPr>
                <w:rFonts w:ascii="Times New Roman" w:hAnsi="Times New Roman"/>
              </w:rPr>
              <w:t xml:space="preserve">Signature of </w:t>
            </w:r>
            <w:r w:rsidR="00937643" w:rsidRPr="00504D22">
              <w:rPr>
                <w:rFonts w:ascii="Times New Roman" w:hAnsi="Times New Roman"/>
              </w:rPr>
              <w:t>subject</w:t>
            </w:r>
          </w:p>
        </w:tc>
        <w:tc>
          <w:tcPr>
            <w:tcW w:w="471" w:type="dxa"/>
            <w:tcBorders>
              <w:left w:val="nil"/>
              <w:bottom w:val="nil"/>
              <w:right w:val="nil"/>
            </w:tcBorders>
          </w:tcPr>
          <w:p w14:paraId="4979DE0A" w14:textId="77777777" w:rsidR="00C4406D" w:rsidRPr="00504D22"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4979DE0B" w14:textId="77777777" w:rsidR="00C4406D" w:rsidRPr="00504D22" w:rsidRDefault="00C4406D" w:rsidP="000C2E91">
            <w:pPr>
              <w:spacing w:after="0"/>
              <w:jc w:val="center"/>
              <w:rPr>
                <w:rFonts w:ascii="Times New Roman" w:hAnsi="Times New Roman"/>
              </w:rPr>
            </w:pPr>
            <w:r w:rsidRPr="00504D22">
              <w:rPr>
                <w:rFonts w:ascii="Times New Roman" w:hAnsi="Times New Roman"/>
              </w:rPr>
              <w:t>Date</w:t>
            </w:r>
          </w:p>
        </w:tc>
      </w:tr>
      <w:tr w:rsidR="00F624AC" w:rsidRPr="00504D22" w14:paraId="4979DE0F" w14:textId="77777777" w:rsidTr="009C614D">
        <w:trPr>
          <w:trHeight w:hRule="exact" w:val="504"/>
        </w:trPr>
        <w:tc>
          <w:tcPr>
            <w:tcW w:w="6603" w:type="dxa"/>
            <w:tcBorders>
              <w:bottom w:val="single" w:sz="12" w:space="0" w:color="auto"/>
              <w:right w:val="nil"/>
            </w:tcBorders>
            <w:vAlign w:val="center"/>
          </w:tcPr>
          <w:p w14:paraId="4979DE0D" w14:textId="77777777" w:rsidR="00F624AC" w:rsidRPr="00504D22" w:rsidRDefault="00F624AC" w:rsidP="00AF4C64">
            <w:pPr>
              <w:spacing w:after="0"/>
              <w:rPr>
                <w:rFonts w:ascii="Times New Roman" w:hAnsi="Times New Roman"/>
              </w:rPr>
            </w:pPr>
          </w:p>
        </w:tc>
        <w:tc>
          <w:tcPr>
            <w:tcW w:w="3549" w:type="dxa"/>
            <w:gridSpan w:val="2"/>
            <w:vMerge w:val="restart"/>
            <w:tcBorders>
              <w:left w:val="nil"/>
            </w:tcBorders>
            <w:vAlign w:val="center"/>
          </w:tcPr>
          <w:p w14:paraId="4979DE0E" w14:textId="77777777" w:rsidR="00F624AC" w:rsidRPr="00504D22" w:rsidRDefault="00F624AC" w:rsidP="00382A99">
            <w:pPr>
              <w:spacing w:after="0"/>
              <w:rPr>
                <w:rFonts w:ascii="Times New Roman" w:hAnsi="Times New Roman"/>
              </w:rPr>
            </w:pPr>
          </w:p>
        </w:tc>
      </w:tr>
      <w:tr w:rsidR="00F624AC" w:rsidRPr="00504D22" w14:paraId="4979DE12" w14:textId="77777777" w:rsidTr="009C614D">
        <w:tc>
          <w:tcPr>
            <w:tcW w:w="6603" w:type="dxa"/>
            <w:tcBorders>
              <w:top w:val="single" w:sz="12" w:space="0" w:color="auto"/>
              <w:bottom w:val="nil"/>
              <w:right w:val="nil"/>
            </w:tcBorders>
          </w:tcPr>
          <w:p w14:paraId="4979DE10" w14:textId="77777777" w:rsidR="00F624AC" w:rsidRPr="00504D22" w:rsidRDefault="00C4406D" w:rsidP="00AF4C64">
            <w:pPr>
              <w:spacing w:after="0"/>
              <w:jc w:val="center"/>
              <w:rPr>
                <w:rFonts w:ascii="Times New Roman" w:hAnsi="Times New Roman"/>
              </w:rPr>
            </w:pPr>
            <w:r w:rsidRPr="00504D22">
              <w:rPr>
                <w:rFonts w:ascii="Times New Roman" w:hAnsi="Times New Roman"/>
              </w:rPr>
              <w:t>Printed n</w:t>
            </w:r>
            <w:r w:rsidR="00F624AC" w:rsidRPr="00504D22">
              <w:rPr>
                <w:rFonts w:ascii="Times New Roman" w:hAnsi="Times New Roman"/>
              </w:rPr>
              <w:t xml:space="preserve">ame of </w:t>
            </w:r>
            <w:r w:rsidR="00937643" w:rsidRPr="00504D22">
              <w:rPr>
                <w:rFonts w:ascii="Times New Roman" w:hAnsi="Times New Roman"/>
              </w:rPr>
              <w:t>subject</w:t>
            </w:r>
          </w:p>
        </w:tc>
        <w:tc>
          <w:tcPr>
            <w:tcW w:w="3549" w:type="dxa"/>
            <w:gridSpan w:val="2"/>
            <w:vMerge/>
            <w:tcBorders>
              <w:left w:val="nil"/>
              <w:bottom w:val="nil"/>
            </w:tcBorders>
          </w:tcPr>
          <w:p w14:paraId="4979DE11" w14:textId="77777777" w:rsidR="00F624AC" w:rsidRPr="00504D22" w:rsidRDefault="00F624AC" w:rsidP="00AF4C64">
            <w:pPr>
              <w:spacing w:after="0"/>
              <w:jc w:val="center"/>
              <w:rPr>
                <w:rFonts w:ascii="Times New Roman" w:hAnsi="Times New Roman"/>
              </w:rPr>
            </w:pPr>
          </w:p>
        </w:tc>
      </w:tr>
      <w:tr w:rsidR="00C4406D" w:rsidRPr="00504D22" w14:paraId="4979DE16" w14:textId="77777777" w:rsidTr="009C614D">
        <w:trPr>
          <w:trHeight w:hRule="exact" w:val="504"/>
        </w:trPr>
        <w:tc>
          <w:tcPr>
            <w:tcW w:w="6603" w:type="dxa"/>
            <w:tcBorders>
              <w:bottom w:val="single" w:sz="12" w:space="0" w:color="auto"/>
              <w:right w:val="nil"/>
            </w:tcBorders>
            <w:vAlign w:val="center"/>
          </w:tcPr>
          <w:p w14:paraId="4979DE13" w14:textId="77777777" w:rsidR="00C4406D" w:rsidRPr="00504D22" w:rsidRDefault="00C4406D" w:rsidP="000C2E91">
            <w:pPr>
              <w:spacing w:after="0"/>
              <w:rPr>
                <w:rFonts w:ascii="Times New Roman" w:hAnsi="Times New Roman"/>
              </w:rPr>
            </w:pPr>
          </w:p>
        </w:tc>
        <w:tc>
          <w:tcPr>
            <w:tcW w:w="471" w:type="dxa"/>
            <w:tcBorders>
              <w:left w:val="nil"/>
              <w:bottom w:val="nil"/>
              <w:right w:val="nil"/>
            </w:tcBorders>
            <w:vAlign w:val="center"/>
          </w:tcPr>
          <w:p w14:paraId="4979DE14" w14:textId="77777777" w:rsidR="00C4406D" w:rsidRPr="00504D22" w:rsidRDefault="00C4406D" w:rsidP="000C2E91">
            <w:pPr>
              <w:spacing w:after="0"/>
              <w:rPr>
                <w:rFonts w:ascii="Times New Roman" w:hAnsi="Times New Roman"/>
              </w:rPr>
            </w:pPr>
          </w:p>
        </w:tc>
        <w:tc>
          <w:tcPr>
            <w:tcW w:w="3078" w:type="dxa"/>
            <w:tcBorders>
              <w:top w:val="nil"/>
              <w:left w:val="nil"/>
              <w:bottom w:val="single" w:sz="12" w:space="0" w:color="auto"/>
            </w:tcBorders>
            <w:vAlign w:val="center"/>
          </w:tcPr>
          <w:p w14:paraId="4979DE15" w14:textId="77777777" w:rsidR="00C4406D" w:rsidRPr="00504D22" w:rsidRDefault="00C4406D" w:rsidP="000C2E91">
            <w:pPr>
              <w:spacing w:after="0"/>
              <w:rPr>
                <w:rFonts w:ascii="Times New Roman" w:hAnsi="Times New Roman"/>
              </w:rPr>
            </w:pPr>
          </w:p>
        </w:tc>
      </w:tr>
      <w:tr w:rsidR="00C4406D" w:rsidRPr="00504D22" w14:paraId="4979DE1A" w14:textId="77777777" w:rsidTr="009C614D">
        <w:tc>
          <w:tcPr>
            <w:tcW w:w="6603" w:type="dxa"/>
            <w:tcBorders>
              <w:top w:val="single" w:sz="12" w:space="0" w:color="auto"/>
              <w:bottom w:val="nil"/>
              <w:right w:val="nil"/>
            </w:tcBorders>
          </w:tcPr>
          <w:p w14:paraId="4979DE17" w14:textId="77777777" w:rsidR="00C4406D" w:rsidRPr="00504D22" w:rsidRDefault="00C4406D" w:rsidP="000C2E91">
            <w:pPr>
              <w:spacing w:after="0"/>
              <w:jc w:val="center"/>
              <w:rPr>
                <w:rFonts w:ascii="Times New Roman" w:hAnsi="Times New Roman"/>
              </w:rPr>
            </w:pPr>
            <w:r w:rsidRPr="00504D22">
              <w:rPr>
                <w:rFonts w:ascii="Times New Roman" w:hAnsi="Times New Roman"/>
              </w:rPr>
              <w:t>Signature of person obtaining consent</w:t>
            </w:r>
          </w:p>
        </w:tc>
        <w:tc>
          <w:tcPr>
            <w:tcW w:w="471" w:type="dxa"/>
            <w:tcBorders>
              <w:left w:val="nil"/>
              <w:bottom w:val="nil"/>
              <w:right w:val="nil"/>
            </w:tcBorders>
          </w:tcPr>
          <w:p w14:paraId="4979DE18" w14:textId="77777777" w:rsidR="00C4406D" w:rsidRPr="00504D22"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4979DE19" w14:textId="77777777" w:rsidR="00C4406D" w:rsidRPr="00504D22" w:rsidRDefault="00C4406D" w:rsidP="000C2E91">
            <w:pPr>
              <w:spacing w:after="0"/>
              <w:jc w:val="center"/>
              <w:rPr>
                <w:rFonts w:ascii="Times New Roman" w:hAnsi="Times New Roman"/>
              </w:rPr>
            </w:pPr>
            <w:r w:rsidRPr="00504D22">
              <w:rPr>
                <w:rFonts w:ascii="Times New Roman" w:hAnsi="Times New Roman"/>
              </w:rPr>
              <w:t>Date</w:t>
            </w:r>
          </w:p>
        </w:tc>
      </w:tr>
      <w:tr w:rsidR="00C4406D" w:rsidRPr="00504D22" w14:paraId="4979DE1E" w14:textId="77777777" w:rsidTr="009C614D">
        <w:trPr>
          <w:trHeight w:hRule="exact" w:val="504"/>
        </w:trPr>
        <w:tc>
          <w:tcPr>
            <w:tcW w:w="6603" w:type="dxa"/>
            <w:tcBorders>
              <w:top w:val="nil"/>
              <w:bottom w:val="nil"/>
              <w:right w:val="nil"/>
            </w:tcBorders>
            <w:vAlign w:val="center"/>
          </w:tcPr>
          <w:p w14:paraId="4979DE1B" w14:textId="77777777" w:rsidR="00C4406D" w:rsidRPr="00504D22" w:rsidRDefault="00C4406D" w:rsidP="000C2E91">
            <w:pPr>
              <w:spacing w:after="0"/>
              <w:jc w:val="right"/>
              <w:rPr>
                <w:rFonts w:ascii="Arial" w:hAnsi="Arial" w:cs="Arial"/>
                <w:b/>
                <w:sz w:val="28"/>
                <w:szCs w:val="28"/>
              </w:rPr>
            </w:pPr>
          </w:p>
        </w:tc>
        <w:tc>
          <w:tcPr>
            <w:tcW w:w="471" w:type="dxa"/>
            <w:tcBorders>
              <w:left w:val="nil"/>
              <w:bottom w:val="nil"/>
              <w:right w:val="double" w:sz="4" w:space="0" w:color="auto"/>
            </w:tcBorders>
            <w:vAlign w:val="center"/>
          </w:tcPr>
          <w:p w14:paraId="4979DE1C" w14:textId="77777777" w:rsidR="00C4406D" w:rsidRPr="00504D22" w:rsidRDefault="00C4406D" w:rsidP="000C2E91">
            <w:pPr>
              <w:spacing w:after="0"/>
              <w:jc w:val="center"/>
              <w:rPr>
                <w:rFonts w:ascii="Times New Roman" w:hAnsi="Times New Roman"/>
              </w:rPr>
            </w:pPr>
          </w:p>
        </w:tc>
        <w:tc>
          <w:tcPr>
            <w:tcW w:w="3078" w:type="dxa"/>
            <w:tcBorders>
              <w:top w:val="double" w:sz="4" w:space="0" w:color="auto"/>
              <w:left w:val="double" w:sz="4" w:space="0" w:color="auto"/>
              <w:bottom w:val="double" w:sz="4" w:space="0" w:color="auto"/>
              <w:right w:val="double" w:sz="4" w:space="0" w:color="auto"/>
            </w:tcBorders>
            <w:shd w:val="clear" w:color="auto" w:fill="E6E6E6"/>
            <w:vAlign w:val="center"/>
          </w:tcPr>
          <w:p w14:paraId="4979DE1D" w14:textId="77777777" w:rsidR="00C4406D" w:rsidRPr="00504D22" w:rsidRDefault="00C4406D" w:rsidP="000C2E91">
            <w:pPr>
              <w:spacing w:after="0"/>
              <w:jc w:val="center"/>
              <w:rPr>
                <w:rFonts w:ascii="Times New Roman" w:hAnsi="Times New Roman"/>
              </w:rPr>
            </w:pPr>
          </w:p>
        </w:tc>
      </w:tr>
      <w:tr w:rsidR="00C4406D" w:rsidRPr="00504D22" w14:paraId="4979DE22" w14:textId="77777777" w:rsidTr="009C614D">
        <w:tc>
          <w:tcPr>
            <w:tcW w:w="6603" w:type="dxa"/>
            <w:tcBorders>
              <w:top w:val="single" w:sz="12" w:space="0" w:color="auto"/>
              <w:bottom w:val="nil"/>
              <w:right w:val="nil"/>
            </w:tcBorders>
          </w:tcPr>
          <w:p w14:paraId="4979DE1F" w14:textId="77777777" w:rsidR="00C4406D" w:rsidRPr="00504D22" w:rsidRDefault="00C4406D" w:rsidP="000C2E91">
            <w:pPr>
              <w:spacing w:after="0"/>
              <w:jc w:val="center"/>
              <w:rPr>
                <w:rFonts w:ascii="Times New Roman" w:hAnsi="Times New Roman"/>
              </w:rPr>
            </w:pPr>
            <w:r w:rsidRPr="00504D22">
              <w:rPr>
                <w:rFonts w:ascii="Times New Roman" w:hAnsi="Times New Roman"/>
              </w:rPr>
              <w:t>Printed name of person obtaining consent</w:t>
            </w:r>
          </w:p>
        </w:tc>
        <w:tc>
          <w:tcPr>
            <w:tcW w:w="471" w:type="dxa"/>
            <w:tcBorders>
              <w:left w:val="nil"/>
              <w:bottom w:val="nil"/>
              <w:right w:val="nil"/>
            </w:tcBorders>
          </w:tcPr>
          <w:p w14:paraId="4979DE20" w14:textId="77777777" w:rsidR="00C4406D" w:rsidRPr="00504D22"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4979DE21" w14:textId="77777777" w:rsidR="00C4406D" w:rsidRPr="00504D22" w:rsidRDefault="009C614D" w:rsidP="000C2E91">
            <w:pPr>
              <w:spacing w:after="0"/>
              <w:jc w:val="center"/>
              <w:rPr>
                <w:rFonts w:ascii="Times New Roman" w:hAnsi="Times New Roman"/>
              </w:rPr>
            </w:pPr>
            <w:r>
              <w:rPr>
                <w:rFonts w:ascii="Times New Roman" w:hAnsi="Times New Roman"/>
              </w:rPr>
              <w:t>IRB Approval</w:t>
            </w:r>
            <w:r w:rsidR="00C4406D" w:rsidRPr="00504D22">
              <w:rPr>
                <w:rFonts w:ascii="Times New Roman" w:hAnsi="Times New Roman"/>
              </w:rPr>
              <w:t xml:space="preserve"> Date</w:t>
            </w:r>
          </w:p>
        </w:tc>
      </w:tr>
    </w:tbl>
    <w:p w14:paraId="4979DE23" w14:textId="77777777" w:rsidR="00F24BF5" w:rsidRPr="00504D22" w:rsidRDefault="00B661B1" w:rsidP="00F24BF5">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Pr="00504D22">
        <w:rPr>
          <w:rFonts w:ascii="Arial Narrow" w:hAnsi="Arial Narrow" w:cs="Arial"/>
          <w:b/>
          <w:bCs/>
          <w:i/>
          <w:iCs/>
          <w:color w:val="FF0000"/>
          <w:sz w:val="18"/>
          <w:szCs w:val="18"/>
        </w:rPr>
        <w:t xml:space="preserve"> illiterate </w:t>
      </w:r>
      <w:r w:rsidR="00274DB3">
        <w:rPr>
          <w:rFonts w:ascii="Arial Narrow" w:hAnsi="Arial Narrow" w:cs="Arial"/>
          <w:b/>
          <w:bCs/>
          <w:i/>
          <w:iCs/>
          <w:color w:val="FF0000"/>
          <w:sz w:val="18"/>
          <w:szCs w:val="18"/>
        </w:rPr>
        <w:t>subjects</w:t>
      </w:r>
      <w:r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FE5B6F" w:rsidRPr="00504D22" w14:paraId="4979DE25" w14:textId="77777777" w:rsidTr="00C22424">
        <w:tc>
          <w:tcPr>
            <w:tcW w:w="9737" w:type="dxa"/>
            <w:gridSpan w:val="3"/>
            <w:tcBorders>
              <w:bottom w:val="nil"/>
            </w:tcBorders>
          </w:tcPr>
          <w:p w14:paraId="4979DE24" w14:textId="2794BBD5" w:rsidR="00FE5B6F"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FE5B6F" w:rsidRPr="00504D22">
              <w:rPr>
                <w:rFonts w:ascii="Times New Roman" w:hAnsi="Times New Roman"/>
                <w:sz w:val="20"/>
                <w:szCs w:val="20"/>
              </w:rPr>
              <w:t xml:space="preserve"> </w:t>
            </w:r>
            <w:r w:rsidRPr="00504D22">
              <w:rPr>
                <w:rFonts w:ascii="Times New Roman" w:hAnsi="Times New Roman"/>
                <w:sz w:val="20"/>
                <w:szCs w:val="20"/>
              </w:rPr>
              <w:t>documents</w:t>
            </w:r>
            <w:r w:rsidR="00FE5B6F" w:rsidRPr="00504D22">
              <w:rPr>
                <w:rFonts w:ascii="Times New Roman" w:hAnsi="Times New Roman"/>
                <w:sz w:val="20"/>
                <w:szCs w:val="20"/>
              </w:rPr>
              <w:t xml:space="preserve"> that the information in the </w:t>
            </w:r>
            <w:r w:rsidR="00DE7612">
              <w:rPr>
                <w:rFonts w:ascii="Times New Roman" w:hAnsi="Times New Roman"/>
                <w:sz w:val="20"/>
                <w:szCs w:val="20"/>
              </w:rPr>
              <w:t xml:space="preserve">broad </w:t>
            </w:r>
            <w:r w:rsidR="00FE5B6F" w:rsidRPr="00504D22">
              <w:rPr>
                <w:rFonts w:ascii="Times New Roman" w:hAnsi="Times New Roman"/>
                <w:sz w:val="20"/>
                <w:szCs w:val="20"/>
              </w:rPr>
              <w:t xml:space="preserve">consent document and any other written information was accurately explained to, and apparently understood by, the </w:t>
            </w:r>
            <w:r w:rsidR="00937643" w:rsidRPr="00504D22">
              <w:rPr>
                <w:rFonts w:ascii="Times New Roman" w:hAnsi="Times New Roman"/>
                <w:sz w:val="20"/>
                <w:szCs w:val="20"/>
              </w:rPr>
              <w:t>subject</w:t>
            </w:r>
            <w:r w:rsidR="00FE5B6F"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FE5B6F" w:rsidRPr="00504D22">
              <w:rPr>
                <w:rFonts w:ascii="Times New Roman" w:hAnsi="Times New Roman"/>
                <w:sz w:val="20"/>
                <w:szCs w:val="20"/>
              </w:rPr>
              <w:t>.</w:t>
            </w:r>
          </w:p>
        </w:tc>
      </w:tr>
      <w:tr w:rsidR="00F24BF5" w:rsidRPr="00504D22" w14:paraId="4979DE29" w14:textId="77777777" w:rsidTr="00C22424">
        <w:trPr>
          <w:trHeight w:hRule="exact" w:val="504"/>
        </w:trPr>
        <w:tc>
          <w:tcPr>
            <w:tcW w:w="6333" w:type="dxa"/>
            <w:tcBorders>
              <w:top w:val="nil"/>
              <w:bottom w:val="single" w:sz="12" w:space="0" w:color="auto"/>
              <w:right w:val="nil"/>
            </w:tcBorders>
            <w:vAlign w:val="center"/>
          </w:tcPr>
          <w:p w14:paraId="4979DE26" w14:textId="77777777" w:rsidR="00F24BF5" w:rsidRPr="00504D22" w:rsidRDefault="00F24BF5" w:rsidP="00AC364D">
            <w:pPr>
              <w:spacing w:after="0"/>
              <w:rPr>
                <w:rFonts w:ascii="Times New Roman" w:hAnsi="Times New Roman"/>
              </w:rPr>
            </w:pPr>
          </w:p>
        </w:tc>
        <w:tc>
          <w:tcPr>
            <w:tcW w:w="452" w:type="dxa"/>
            <w:tcBorders>
              <w:top w:val="nil"/>
              <w:left w:val="nil"/>
              <w:bottom w:val="nil"/>
              <w:right w:val="nil"/>
            </w:tcBorders>
            <w:vAlign w:val="center"/>
          </w:tcPr>
          <w:p w14:paraId="4979DE27" w14:textId="77777777" w:rsidR="00F24BF5" w:rsidRPr="00504D22" w:rsidRDefault="00F24BF5" w:rsidP="00AC364D">
            <w:pPr>
              <w:spacing w:after="0"/>
              <w:rPr>
                <w:rFonts w:ascii="Times New Roman" w:hAnsi="Times New Roman"/>
              </w:rPr>
            </w:pPr>
          </w:p>
        </w:tc>
        <w:tc>
          <w:tcPr>
            <w:tcW w:w="2952" w:type="dxa"/>
            <w:tcBorders>
              <w:top w:val="nil"/>
              <w:left w:val="nil"/>
              <w:bottom w:val="single" w:sz="12" w:space="0" w:color="auto"/>
            </w:tcBorders>
            <w:vAlign w:val="center"/>
          </w:tcPr>
          <w:p w14:paraId="4979DE28" w14:textId="77777777" w:rsidR="00F24BF5" w:rsidRPr="00504D22" w:rsidRDefault="00F24BF5" w:rsidP="00AC364D">
            <w:pPr>
              <w:spacing w:after="0"/>
              <w:rPr>
                <w:rFonts w:ascii="Times New Roman" w:hAnsi="Times New Roman"/>
              </w:rPr>
            </w:pPr>
          </w:p>
        </w:tc>
      </w:tr>
      <w:tr w:rsidR="00F24BF5" w:rsidRPr="00504D22" w14:paraId="4979DE2D" w14:textId="77777777" w:rsidTr="00C22424">
        <w:tc>
          <w:tcPr>
            <w:tcW w:w="6333" w:type="dxa"/>
            <w:tcBorders>
              <w:top w:val="single" w:sz="12" w:space="0" w:color="auto"/>
              <w:bottom w:val="nil"/>
              <w:right w:val="nil"/>
            </w:tcBorders>
          </w:tcPr>
          <w:p w14:paraId="4979DE2A" w14:textId="77777777" w:rsidR="00F24BF5" w:rsidRPr="00504D22" w:rsidRDefault="00F24BF5" w:rsidP="00F24BF5">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4979DE2B" w14:textId="77777777" w:rsidR="00F24BF5" w:rsidRPr="00504D22" w:rsidRDefault="00F24BF5" w:rsidP="00AC364D">
            <w:pPr>
              <w:spacing w:after="0"/>
              <w:jc w:val="center"/>
              <w:rPr>
                <w:rFonts w:ascii="Times New Roman" w:hAnsi="Times New Roman"/>
              </w:rPr>
            </w:pPr>
          </w:p>
        </w:tc>
        <w:tc>
          <w:tcPr>
            <w:tcW w:w="2952" w:type="dxa"/>
            <w:tcBorders>
              <w:top w:val="single" w:sz="12" w:space="0" w:color="auto"/>
              <w:left w:val="nil"/>
              <w:bottom w:val="nil"/>
            </w:tcBorders>
          </w:tcPr>
          <w:p w14:paraId="4979DE2C" w14:textId="77777777" w:rsidR="00F24BF5" w:rsidRPr="00504D22" w:rsidRDefault="00F24BF5" w:rsidP="00AC364D">
            <w:pPr>
              <w:spacing w:after="0"/>
              <w:jc w:val="center"/>
              <w:rPr>
                <w:rFonts w:ascii="Times New Roman" w:hAnsi="Times New Roman"/>
              </w:rPr>
            </w:pPr>
            <w:r w:rsidRPr="00504D22">
              <w:rPr>
                <w:rFonts w:ascii="Times New Roman" w:hAnsi="Times New Roman"/>
              </w:rPr>
              <w:t>Date</w:t>
            </w:r>
          </w:p>
        </w:tc>
      </w:tr>
      <w:tr w:rsidR="00F24BF5" w:rsidRPr="00504D22" w14:paraId="4979DE30" w14:textId="77777777" w:rsidTr="00C22424">
        <w:trPr>
          <w:trHeight w:hRule="exact" w:val="504"/>
        </w:trPr>
        <w:tc>
          <w:tcPr>
            <w:tcW w:w="6333" w:type="dxa"/>
            <w:tcBorders>
              <w:bottom w:val="single" w:sz="12" w:space="0" w:color="auto"/>
              <w:right w:val="nil"/>
            </w:tcBorders>
            <w:vAlign w:val="center"/>
          </w:tcPr>
          <w:p w14:paraId="4979DE2E" w14:textId="77777777" w:rsidR="00F24BF5" w:rsidRPr="00504D22" w:rsidRDefault="00F24BF5" w:rsidP="00382A99">
            <w:pPr>
              <w:spacing w:after="0"/>
              <w:rPr>
                <w:rFonts w:ascii="Times New Roman" w:hAnsi="Times New Roman"/>
              </w:rPr>
            </w:pPr>
          </w:p>
        </w:tc>
        <w:tc>
          <w:tcPr>
            <w:tcW w:w="3404" w:type="dxa"/>
            <w:gridSpan w:val="2"/>
            <w:vMerge w:val="restart"/>
            <w:tcBorders>
              <w:left w:val="nil"/>
              <w:bottom w:val="nil"/>
            </w:tcBorders>
            <w:vAlign w:val="center"/>
          </w:tcPr>
          <w:p w14:paraId="4979DE2F" w14:textId="77777777" w:rsidR="00F24BF5" w:rsidRPr="00504D22" w:rsidRDefault="00F24BF5" w:rsidP="00382A99">
            <w:pPr>
              <w:spacing w:after="0"/>
              <w:rPr>
                <w:rFonts w:ascii="Times New Roman" w:hAnsi="Times New Roman"/>
              </w:rPr>
            </w:pPr>
          </w:p>
        </w:tc>
      </w:tr>
      <w:tr w:rsidR="00F24BF5" w:rsidRPr="00504D22" w14:paraId="4979DE33" w14:textId="77777777" w:rsidTr="00C22424">
        <w:tc>
          <w:tcPr>
            <w:tcW w:w="6333" w:type="dxa"/>
            <w:tcBorders>
              <w:top w:val="single" w:sz="12" w:space="0" w:color="auto"/>
              <w:bottom w:val="nil"/>
              <w:right w:val="nil"/>
            </w:tcBorders>
          </w:tcPr>
          <w:p w14:paraId="4979DE31" w14:textId="77777777" w:rsidR="00F24BF5" w:rsidRPr="00504D22" w:rsidRDefault="00F24BF5" w:rsidP="00F24BF5">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4979DE32" w14:textId="77777777" w:rsidR="00F24BF5" w:rsidRPr="00504D22" w:rsidRDefault="00F24BF5" w:rsidP="00AC364D">
            <w:pPr>
              <w:spacing w:after="0"/>
              <w:rPr>
                <w:rFonts w:ascii="Times New Roman" w:hAnsi="Times New Roman"/>
              </w:rPr>
            </w:pPr>
          </w:p>
        </w:tc>
      </w:tr>
    </w:tbl>
    <w:p w14:paraId="4979DE34" w14:textId="77777777" w:rsidR="00F24BF5" w:rsidRPr="00504D22" w:rsidRDefault="00F24BF5" w:rsidP="00F24BF5"/>
    <w:p w14:paraId="54CFE8A9" w14:textId="77777777" w:rsidR="00DE7612" w:rsidRDefault="00DE7612">
      <w:pPr>
        <w:autoSpaceDE/>
        <w:autoSpaceDN/>
        <w:spacing w:after="0"/>
        <w:rPr>
          <w:rFonts w:ascii="Times New Roman" w:hAnsi="Times New Roman"/>
        </w:rPr>
      </w:pPr>
      <w:r>
        <w:rPr>
          <w:rFonts w:ascii="Times New Roman" w:hAnsi="Times New Roman"/>
        </w:rPr>
        <w:br w:type="page"/>
      </w:r>
    </w:p>
    <w:p w14:paraId="4979DE35" w14:textId="5122BCEA" w:rsidR="00F624AC" w:rsidRDefault="00F624AC" w:rsidP="00177FE4">
      <w:pPr>
        <w:spacing w:after="0"/>
        <w:jc w:val="center"/>
        <w:rPr>
          <w:rFonts w:ascii="Times New Roman" w:hAnsi="Times New Roman"/>
          <w:b/>
        </w:rPr>
      </w:pPr>
      <w:r w:rsidRPr="00DE7612">
        <w:rPr>
          <w:rFonts w:ascii="Times New Roman" w:hAnsi="Times New Roman"/>
          <w:b/>
        </w:rPr>
        <w:t>Signature Block for Adult Unable to C</w:t>
      </w:r>
      <w:r w:rsidR="003E65EE" w:rsidRPr="00DE7612">
        <w:rPr>
          <w:rFonts w:ascii="Times New Roman" w:hAnsi="Times New Roman"/>
          <w:b/>
        </w:rPr>
        <w:t>onsent</w:t>
      </w:r>
    </w:p>
    <w:p w14:paraId="3CB64B61" w14:textId="33B5A7CF" w:rsidR="00DE7612" w:rsidRDefault="00DE7612" w:rsidP="00177FE4">
      <w:pPr>
        <w:spacing w:after="0"/>
        <w:jc w:val="center"/>
        <w:rPr>
          <w:rFonts w:ascii="Times New Roman" w:hAnsi="Times New Roman"/>
          <w:b/>
        </w:rPr>
      </w:pPr>
    </w:p>
    <w:p w14:paraId="65C74731" w14:textId="77777777" w:rsidR="00DE7612" w:rsidRDefault="00DE7612" w:rsidP="00DE7612">
      <w:pPr>
        <w:spacing w:after="0"/>
        <w:rPr>
          <w:rFonts w:ascii="Times New Roman" w:hAnsi="Times New Roman"/>
        </w:rPr>
      </w:pPr>
      <w:r>
        <w:rPr>
          <w:rFonts w:ascii="Times New Roman" w:hAnsi="Times New Roman"/>
        </w:rPr>
        <w:t>Please check one of the following choices:</w:t>
      </w:r>
    </w:p>
    <w:p w14:paraId="2903216E" w14:textId="14A0649F" w:rsidR="00DE7612" w:rsidRDefault="00DE7612" w:rsidP="00DE7612">
      <w:pPr>
        <w:spacing w:after="0"/>
        <w:rPr>
          <w:rFonts w:ascii="Times New Roman" w:hAnsi="Times New Roman"/>
        </w:rPr>
      </w:pPr>
      <w:r>
        <w:fldChar w:fldCharType="begin">
          <w:ffData>
            <w:name w:val="Check2"/>
            <w:enabled/>
            <w:calcOnExit w:val="0"/>
            <w:checkBox>
              <w:sizeAuto/>
              <w:default w:val="0"/>
            </w:checkBox>
          </w:ffData>
        </w:fldChar>
      </w:r>
      <w:r>
        <w:instrText xml:space="preserve"> FORMCHECKBOX </w:instrText>
      </w:r>
      <w:r w:rsidR="00487F48">
        <w:fldChar w:fldCharType="separate"/>
      </w:r>
      <w:r>
        <w:fldChar w:fldCharType="end"/>
      </w:r>
      <w:r>
        <w:t xml:space="preserve">  </w:t>
      </w:r>
      <w:r w:rsidRPr="00DE7612">
        <w:rPr>
          <w:rFonts w:ascii="Times New Roman" w:hAnsi="Times New Roman"/>
        </w:rPr>
        <w:t>The broad consent has been explain</w:t>
      </w:r>
      <w:r>
        <w:rPr>
          <w:rFonts w:ascii="Times New Roman" w:hAnsi="Times New Roman"/>
        </w:rPr>
        <w:t>ed to me, and I agree to give</w:t>
      </w:r>
      <w:r w:rsidRPr="00DE7612">
        <w:rPr>
          <w:rFonts w:ascii="Times New Roman" w:hAnsi="Times New Roman"/>
        </w:rPr>
        <w:t xml:space="preserve"> broad consent </w:t>
      </w:r>
      <w:r>
        <w:rPr>
          <w:rFonts w:ascii="Times New Roman" w:hAnsi="Times New Roman"/>
        </w:rPr>
        <w:t xml:space="preserve">on behalf of the named subject </w:t>
      </w:r>
      <w:r w:rsidRPr="00DE7612">
        <w:rPr>
          <w:rFonts w:ascii="Times New Roman" w:hAnsi="Times New Roman"/>
        </w:rPr>
        <w:t>t</w:t>
      </w:r>
      <w:r w:rsidR="00C17E86">
        <w:rPr>
          <w:rFonts w:ascii="Times New Roman" w:hAnsi="Times New Roman"/>
        </w:rPr>
        <w:t>o the future research uses of his/her</w:t>
      </w:r>
      <w:r w:rsidRPr="00DE7612">
        <w:rPr>
          <w:rFonts w:ascii="Times New Roman" w:hAnsi="Times New Roman"/>
        </w:rPr>
        <w:t xml:space="preserve"> identifiable information and identifiable </w:t>
      </w:r>
      <w:r>
        <w:rPr>
          <w:rFonts w:ascii="Times New Roman" w:hAnsi="Times New Roman"/>
        </w:rPr>
        <w:t>samples</w:t>
      </w:r>
      <w:r w:rsidRPr="00DE7612">
        <w:rPr>
          <w:rFonts w:ascii="Times New Roman" w:hAnsi="Times New Roman"/>
        </w:rPr>
        <w:t xml:space="preserve">.  </w:t>
      </w:r>
      <w:r>
        <w:rPr>
          <w:rFonts w:ascii="Times New Roman" w:hAnsi="Times New Roman"/>
        </w:rPr>
        <w:t>Participation is voluntary, and the subject</w:t>
      </w:r>
      <w:r w:rsidRPr="00DE7612">
        <w:rPr>
          <w:rFonts w:ascii="Times New Roman" w:hAnsi="Times New Roman"/>
        </w:rPr>
        <w:t xml:space="preserve"> may withdraw at any time without any penalty or loss of benefits to which </w:t>
      </w:r>
      <w:r>
        <w:rPr>
          <w:rFonts w:ascii="Times New Roman" w:hAnsi="Times New Roman"/>
        </w:rPr>
        <w:t>s/he is</w:t>
      </w:r>
      <w:r w:rsidRPr="00DE7612">
        <w:rPr>
          <w:rFonts w:ascii="Times New Roman" w:hAnsi="Times New Roman"/>
        </w:rPr>
        <w:t xml:space="preserve"> entitled.</w:t>
      </w:r>
    </w:p>
    <w:p w14:paraId="782651BF" w14:textId="0721F4FF" w:rsidR="00DE7612" w:rsidRDefault="00DE7612" w:rsidP="00DE7612">
      <w:pPr>
        <w:spacing w:after="0"/>
        <w:rPr>
          <w:rFonts w:ascii="Times New Roman" w:hAnsi="Times New Roman"/>
        </w:rPr>
      </w:pPr>
      <w:r>
        <w:fldChar w:fldCharType="begin">
          <w:ffData>
            <w:name w:val="Check2"/>
            <w:enabled/>
            <w:calcOnExit w:val="0"/>
            <w:checkBox>
              <w:sizeAuto/>
              <w:default w:val="0"/>
            </w:checkBox>
          </w:ffData>
        </w:fldChar>
      </w:r>
      <w:r>
        <w:instrText xml:space="preserve"> FORMCHECKBOX </w:instrText>
      </w:r>
      <w:r w:rsidR="00487F48">
        <w:fldChar w:fldCharType="separate"/>
      </w:r>
      <w:r>
        <w:fldChar w:fldCharType="end"/>
      </w:r>
      <w:r>
        <w:t xml:space="preserve">  </w:t>
      </w:r>
      <w:r w:rsidRPr="00DE7612">
        <w:rPr>
          <w:rFonts w:ascii="Times New Roman" w:hAnsi="Times New Roman"/>
        </w:rPr>
        <w:t xml:space="preserve">The broad consent has been explained to me, and I </w:t>
      </w:r>
      <w:r w:rsidRPr="00CE67F3">
        <w:rPr>
          <w:rFonts w:ascii="Times New Roman" w:hAnsi="Times New Roman"/>
          <w:b/>
          <w:u w:val="single"/>
        </w:rPr>
        <w:t>do not agree</w:t>
      </w:r>
      <w:r w:rsidRPr="00DE7612">
        <w:rPr>
          <w:rFonts w:ascii="Times New Roman" w:hAnsi="Times New Roman"/>
        </w:rPr>
        <w:t xml:space="preserve"> to this broad consent</w:t>
      </w:r>
      <w:r>
        <w:rPr>
          <w:rFonts w:ascii="Times New Roman" w:hAnsi="Times New Roman"/>
        </w:rPr>
        <w:t xml:space="preserve"> on behalf of the named subject</w:t>
      </w:r>
      <w:r w:rsidRPr="00DE7612">
        <w:rPr>
          <w:rFonts w:ascii="Times New Roman" w:hAnsi="Times New Roman"/>
        </w:rPr>
        <w:t>.</w:t>
      </w:r>
    </w:p>
    <w:p w14:paraId="5AF3859E" w14:textId="77777777" w:rsidR="00DE7612" w:rsidRPr="00DE7612" w:rsidRDefault="00DE7612" w:rsidP="00177FE4">
      <w:pPr>
        <w:spacing w:after="0"/>
        <w:rPr>
          <w:rFonts w:ascii="Times New Roman" w:hAnsi="Times New Roman"/>
          <w:b/>
        </w:rPr>
      </w:pPr>
    </w:p>
    <w:tbl>
      <w:tblPr>
        <w:tblW w:w="5000" w:type="pct"/>
        <w:tblBorders>
          <w:insideV w:val="single" w:sz="2" w:space="0" w:color="auto"/>
        </w:tblBorders>
        <w:tblLook w:val="01E0" w:firstRow="1" w:lastRow="1" w:firstColumn="1" w:lastColumn="1" w:noHBand="0" w:noVBand="0"/>
      </w:tblPr>
      <w:tblGrid>
        <w:gridCol w:w="6452"/>
        <w:gridCol w:w="464"/>
        <w:gridCol w:w="3020"/>
      </w:tblGrid>
      <w:tr w:rsidR="006C558A" w:rsidRPr="00504D22" w14:paraId="4979DE3B" w14:textId="77777777" w:rsidTr="00177FE4">
        <w:trPr>
          <w:trHeight w:hRule="exact" w:val="504"/>
        </w:trPr>
        <w:tc>
          <w:tcPr>
            <w:tcW w:w="6452" w:type="dxa"/>
            <w:tcBorders>
              <w:bottom w:val="single" w:sz="12" w:space="0" w:color="auto"/>
              <w:right w:val="nil"/>
            </w:tcBorders>
            <w:vAlign w:val="center"/>
          </w:tcPr>
          <w:p w14:paraId="4979DE38" w14:textId="0B97CB0C" w:rsidR="00DE7612" w:rsidRPr="00504D22" w:rsidRDefault="00DE7612" w:rsidP="00D6081E">
            <w:pPr>
              <w:spacing w:after="0"/>
              <w:rPr>
                <w:rFonts w:ascii="Times New Roman" w:hAnsi="Times New Roman"/>
              </w:rPr>
            </w:pPr>
          </w:p>
        </w:tc>
        <w:tc>
          <w:tcPr>
            <w:tcW w:w="464" w:type="dxa"/>
            <w:tcBorders>
              <w:left w:val="nil"/>
              <w:bottom w:val="nil"/>
              <w:right w:val="nil"/>
            </w:tcBorders>
            <w:vAlign w:val="center"/>
          </w:tcPr>
          <w:p w14:paraId="4979DE39" w14:textId="77777777" w:rsidR="006C558A" w:rsidRPr="00504D22" w:rsidRDefault="006C558A" w:rsidP="00D6081E">
            <w:pPr>
              <w:spacing w:after="0"/>
              <w:rPr>
                <w:rFonts w:ascii="Times New Roman" w:hAnsi="Times New Roman"/>
              </w:rPr>
            </w:pPr>
          </w:p>
        </w:tc>
        <w:tc>
          <w:tcPr>
            <w:tcW w:w="3020" w:type="dxa"/>
            <w:tcBorders>
              <w:top w:val="nil"/>
              <w:left w:val="nil"/>
              <w:bottom w:val="nil"/>
            </w:tcBorders>
            <w:vAlign w:val="center"/>
          </w:tcPr>
          <w:p w14:paraId="4979DE3A" w14:textId="77777777" w:rsidR="006C558A" w:rsidRPr="00504D22" w:rsidRDefault="006C558A" w:rsidP="00D6081E">
            <w:pPr>
              <w:spacing w:after="0"/>
              <w:rPr>
                <w:rFonts w:ascii="Times New Roman" w:hAnsi="Times New Roman"/>
              </w:rPr>
            </w:pPr>
          </w:p>
        </w:tc>
      </w:tr>
      <w:tr w:rsidR="006C558A" w:rsidRPr="00504D22" w14:paraId="4979DE3F" w14:textId="77777777" w:rsidTr="00177FE4">
        <w:tc>
          <w:tcPr>
            <w:tcW w:w="6452" w:type="dxa"/>
            <w:tcBorders>
              <w:top w:val="single" w:sz="12" w:space="0" w:color="auto"/>
              <w:bottom w:val="nil"/>
              <w:right w:val="nil"/>
            </w:tcBorders>
          </w:tcPr>
          <w:p w14:paraId="4979DE3C" w14:textId="77777777" w:rsidR="006C558A" w:rsidRPr="00504D22" w:rsidRDefault="006C558A" w:rsidP="00D6081E">
            <w:pPr>
              <w:spacing w:after="0"/>
              <w:jc w:val="center"/>
              <w:rPr>
                <w:rFonts w:ascii="Times New Roman" w:hAnsi="Times New Roman"/>
              </w:rPr>
            </w:pPr>
            <w:r w:rsidRPr="00504D22">
              <w:rPr>
                <w:rFonts w:ascii="Times New Roman" w:hAnsi="Times New Roman"/>
              </w:rPr>
              <w:t>Printed name of subject</w:t>
            </w:r>
          </w:p>
        </w:tc>
        <w:tc>
          <w:tcPr>
            <w:tcW w:w="464" w:type="dxa"/>
            <w:tcBorders>
              <w:left w:val="nil"/>
              <w:bottom w:val="nil"/>
              <w:right w:val="nil"/>
            </w:tcBorders>
            <w:vAlign w:val="center"/>
          </w:tcPr>
          <w:p w14:paraId="4979DE3D" w14:textId="77777777" w:rsidR="006C558A" w:rsidRPr="00504D22" w:rsidRDefault="006C558A" w:rsidP="006C558A">
            <w:pPr>
              <w:spacing w:after="0"/>
              <w:rPr>
                <w:rFonts w:ascii="Times New Roman" w:hAnsi="Times New Roman"/>
              </w:rPr>
            </w:pPr>
          </w:p>
        </w:tc>
        <w:tc>
          <w:tcPr>
            <w:tcW w:w="3020" w:type="dxa"/>
            <w:tcBorders>
              <w:top w:val="nil"/>
              <w:left w:val="nil"/>
              <w:bottom w:val="nil"/>
            </w:tcBorders>
            <w:vAlign w:val="center"/>
          </w:tcPr>
          <w:p w14:paraId="4979DE3E" w14:textId="77777777" w:rsidR="006C558A" w:rsidRPr="00504D22" w:rsidRDefault="006C558A" w:rsidP="006C558A">
            <w:pPr>
              <w:spacing w:after="0"/>
              <w:rPr>
                <w:rFonts w:ascii="Times New Roman" w:hAnsi="Times New Roman"/>
              </w:rPr>
            </w:pPr>
          </w:p>
        </w:tc>
      </w:tr>
      <w:tr w:rsidR="00382A99" w:rsidRPr="00504D22" w14:paraId="4979DE43" w14:textId="77777777" w:rsidTr="00177FE4">
        <w:trPr>
          <w:trHeight w:hRule="exact" w:val="504"/>
        </w:trPr>
        <w:tc>
          <w:tcPr>
            <w:tcW w:w="6452" w:type="dxa"/>
            <w:tcBorders>
              <w:top w:val="nil"/>
              <w:bottom w:val="single" w:sz="12" w:space="0" w:color="auto"/>
              <w:right w:val="nil"/>
            </w:tcBorders>
            <w:vAlign w:val="center"/>
          </w:tcPr>
          <w:p w14:paraId="4979DE40" w14:textId="77777777" w:rsidR="00382A99" w:rsidRPr="00504D22" w:rsidRDefault="00382A99" w:rsidP="000C2E91">
            <w:pPr>
              <w:spacing w:after="0"/>
              <w:rPr>
                <w:rFonts w:ascii="Times New Roman" w:hAnsi="Times New Roman"/>
              </w:rPr>
            </w:pPr>
          </w:p>
        </w:tc>
        <w:tc>
          <w:tcPr>
            <w:tcW w:w="464" w:type="dxa"/>
            <w:tcBorders>
              <w:left w:val="nil"/>
              <w:bottom w:val="nil"/>
              <w:right w:val="nil"/>
            </w:tcBorders>
            <w:vAlign w:val="center"/>
          </w:tcPr>
          <w:p w14:paraId="4979DE41" w14:textId="77777777" w:rsidR="00382A99" w:rsidRPr="00504D22" w:rsidRDefault="00382A99" w:rsidP="000C2E91">
            <w:pPr>
              <w:spacing w:after="0"/>
              <w:rPr>
                <w:rFonts w:ascii="Times New Roman" w:hAnsi="Times New Roman"/>
              </w:rPr>
            </w:pPr>
          </w:p>
        </w:tc>
        <w:tc>
          <w:tcPr>
            <w:tcW w:w="3020" w:type="dxa"/>
            <w:tcBorders>
              <w:top w:val="nil"/>
              <w:left w:val="nil"/>
              <w:bottom w:val="single" w:sz="12" w:space="0" w:color="auto"/>
            </w:tcBorders>
            <w:vAlign w:val="center"/>
          </w:tcPr>
          <w:p w14:paraId="4979DE42" w14:textId="77777777" w:rsidR="00382A99" w:rsidRPr="00504D22" w:rsidRDefault="00382A99" w:rsidP="000C2E91">
            <w:pPr>
              <w:spacing w:after="0"/>
              <w:rPr>
                <w:rFonts w:ascii="Times New Roman" w:hAnsi="Times New Roman"/>
              </w:rPr>
            </w:pPr>
          </w:p>
        </w:tc>
      </w:tr>
      <w:tr w:rsidR="00382A99" w:rsidRPr="00504D22" w14:paraId="4979DE47" w14:textId="77777777" w:rsidTr="00177FE4">
        <w:tc>
          <w:tcPr>
            <w:tcW w:w="6452" w:type="dxa"/>
            <w:tcBorders>
              <w:top w:val="single" w:sz="12" w:space="0" w:color="auto"/>
              <w:bottom w:val="nil"/>
              <w:right w:val="nil"/>
            </w:tcBorders>
          </w:tcPr>
          <w:p w14:paraId="4979DE44" w14:textId="2B190D7F" w:rsidR="00382A99" w:rsidRPr="00504D22" w:rsidRDefault="00382A99" w:rsidP="006C558A">
            <w:pPr>
              <w:spacing w:after="0"/>
              <w:jc w:val="center"/>
              <w:rPr>
                <w:rFonts w:ascii="Times New Roman" w:hAnsi="Times New Roman"/>
              </w:rPr>
            </w:pPr>
            <w:r w:rsidRPr="00504D22">
              <w:rPr>
                <w:rFonts w:ascii="Times New Roman" w:hAnsi="Times New Roman"/>
              </w:rPr>
              <w:t xml:space="preserve">Signature of </w:t>
            </w:r>
            <w:r w:rsidR="006C558A" w:rsidRPr="00504D22">
              <w:rPr>
                <w:rFonts w:ascii="Times New Roman" w:hAnsi="Times New Roman"/>
              </w:rPr>
              <w:t>legally authorized representative</w:t>
            </w:r>
          </w:p>
        </w:tc>
        <w:tc>
          <w:tcPr>
            <w:tcW w:w="464" w:type="dxa"/>
            <w:tcBorders>
              <w:left w:val="nil"/>
              <w:bottom w:val="nil"/>
              <w:right w:val="nil"/>
            </w:tcBorders>
          </w:tcPr>
          <w:p w14:paraId="4979DE45" w14:textId="77777777" w:rsidR="00382A99" w:rsidRPr="00504D22" w:rsidRDefault="00382A99" w:rsidP="000C2E91">
            <w:pPr>
              <w:spacing w:after="0"/>
              <w:jc w:val="center"/>
              <w:rPr>
                <w:rFonts w:ascii="Times New Roman" w:hAnsi="Times New Roman"/>
              </w:rPr>
            </w:pPr>
          </w:p>
        </w:tc>
        <w:tc>
          <w:tcPr>
            <w:tcW w:w="3020" w:type="dxa"/>
            <w:tcBorders>
              <w:top w:val="single" w:sz="12" w:space="0" w:color="auto"/>
              <w:left w:val="nil"/>
              <w:bottom w:val="nil"/>
            </w:tcBorders>
          </w:tcPr>
          <w:p w14:paraId="4979DE46"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4979DE4A" w14:textId="77777777" w:rsidTr="00177FE4">
        <w:trPr>
          <w:trHeight w:hRule="exact" w:val="504"/>
        </w:trPr>
        <w:tc>
          <w:tcPr>
            <w:tcW w:w="6452" w:type="dxa"/>
            <w:tcBorders>
              <w:bottom w:val="single" w:sz="12" w:space="0" w:color="auto"/>
              <w:right w:val="nil"/>
            </w:tcBorders>
            <w:vAlign w:val="center"/>
          </w:tcPr>
          <w:p w14:paraId="4979DE48" w14:textId="77777777" w:rsidR="00382A99" w:rsidRPr="00504D22" w:rsidRDefault="00382A99" w:rsidP="000C2E91">
            <w:pPr>
              <w:spacing w:after="0"/>
              <w:rPr>
                <w:rFonts w:ascii="Times New Roman" w:hAnsi="Times New Roman"/>
              </w:rPr>
            </w:pPr>
          </w:p>
        </w:tc>
        <w:tc>
          <w:tcPr>
            <w:tcW w:w="3484" w:type="dxa"/>
            <w:gridSpan w:val="2"/>
            <w:vMerge w:val="restart"/>
            <w:tcBorders>
              <w:left w:val="nil"/>
            </w:tcBorders>
            <w:vAlign w:val="center"/>
          </w:tcPr>
          <w:p w14:paraId="4979DE49" w14:textId="77777777" w:rsidR="00382A99" w:rsidRPr="00504D22" w:rsidRDefault="00382A99" w:rsidP="000C2E91">
            <w:pPr>
              <w:spacing w:after="0"/>
              <w:rPr>
                <w:rFonts w:ascii="Times New Roman" w:hAnsi="Times New Roman"/>
              </w:rPr>
            </w:pPr>
          </w:p>
        </w:tc>
      </w:tr>
      <w:tr w:rsidR="00382A99" w:rsidRPr="00504D22" w14:paraId="4979DE4D" w14:textId="77777777" w:rsidTr="00177FE4">
        <w:tc>
          <w:tcPr>
            <w:tcW w:w="6452" w:type="dxa"/>
            <w:tcBorders>
              <w:top w:val="single" w:sz="12" w:space="0" w:color="auto"/>
              <w:bottom w:val="nil"/>
              <w:right w:val="nil"/>
            </w:tcBorders>
          </w:tcPr>
          <w:p w14:paraId="4979DE4B" w14:textId="77777777" w:rsidR="00382A99" w:rsidRPr="00504D22" w:rsidRDefault="00382A99" w:rsidP="000C2E91">
            <w:pPr>
              <w:spacing w:after="0"/>
              <w:jc w:val="center"/>
              <w:rPr>
                <w:rFonts w:ascii="Times New Roman" w:hAnsi="Times New Roman"/>
              </w:rPr>
            </w:pPr>
            <w:r w:rsidRPr="00504D22">
              <w:rPr>
                <w:rFonts w:ascii="Times New Roman" w:hAnsi="Times New Roman"/>
              </w:rPr>
              <w:t xml:space="preserve">Printed name of </w:t>
            </w:r>
            <w:r w:rsidR="006C558A" w:rsidRPr="00504D22">
              <w:rPr>
                <w:rFonts w:ascii="Times New Roman" w:hAnsi="Times New Roman"/>
              </w:rPr>
              <w:t>legally authorized representative</w:t>
            </w:r>
          </w:p>
        </w:tc>
        <w:tc>
          <w:tcPr>
            <w:tcW w:w="3484" w:type="dxa"/>
            <w:gridSpan w:val="2"/>
            <w:vMerge/>
            <w:tcBorders>
              <w:left w:val="nil"/>
              <w:bottom w:val="nil"/>
            </w:tcBorders>
          </w:tcPr>
          <w:p w14:paraId="4979DE4C" w14:textId="77777777" w:rsidR="00382A99" w:rsidRPr="00504D22" w:rsidRDefault="00382A99" w:rsidP="000C2E91">
            <w:pPr>
              <w:spacing w:after="0"/>
              <w:jc w:val="center"/>
              <w:rPr>
                <w:rFonts w:ascii="Times New Roman" w:hAnsi="Times New Roman"/>
              </w:rPr>
            </w:pPr>
          </w:p>
        </w:tc>
      </w:tr>
      <w:tr w:rsidR="00382A99" w:rsidRPr="00504D22" w14:paraId="4979DE51" w14:textId="77777777" w:rsidTr="00177FE4">
        <w:trPr>
          <w:trHeight w:hRule="exact" w:val="504"/>
        </w:trPr>
        <w:tc>
          <w:tcPr>
            <w:tcW w:w="6452" w:type="dxa"/>
            <w:tcBorders>
              <w:bottom w:val="single" w:sz="12" w:space="0" w:color="auto"/>
              <w:right w:val="nil"/>
            </w:tcBorders>
            <w:vAlign w:val="center"/>
          </w:tcPr>
          <w:p w14:paraId="4979DE4E" w14:textId="77777777" w:rsidR="00382A99" w:rsidRPr="00504D22" w:rsidRDefault="00382A99" w:rsidP="000C2E91">
            <w:pPr>
              <w:spacing w:after="0"/>
              <w:rPr>
                <w:rFonts w:ascii="Times New Roman" w:hAnsi="Times New Roman"/>
              </w:rPr>
            </w:pPr>
          </w:p>
        </w:tc>
        <w:tc>
          <w:tcPr>
            <w:tcW w:w="464" w:type="dxa"/>
            <w:tcBorders>
              <w:left w:val="nil"/>
              <w:bottom w:val="nil"/>
              <w:right w:val="nil"/>
            </w:tcBorders>
            <w:vAlign w:val="center"/>
          </w:tcPr>
          <w:p w14:paraId="4979DE4F" w14:textId="77777777" w:rsidR="00382A99" w:rsidRPr="00504D22" w:rsidRDefault="00382A99" w:rsidP="000C2E91">
            <w:pPr>
              <w:spacing w:after="0"/>
              <w:rPr>
                <w:rFonts w:ascii="Times New Roman" w:hAnsi="Times New Roman"/>
              </w:rPr>
            </w:pPr>
          </w:p>
        </w:tc>
        <w:tc>
          <w:tcPr>
            <w:tcW w:w="3020" w:type="dxa"/>
            <w:tcBorders>
              <w:top w:val="nil"/>
              <w:left w:val="nil"/>
              <w:bottom w:val="single" w:sz="12" w:space="0" w:color="auto"/>
            </w:tcBorders>
            <w:vAlign w:val="center"/>
          </w:tcPr>
          <w:p w14:paraId="4979DE50" w14:textId="77777777" w:rsidR="00382A99" w:rsidRPr="00504D22" w:rsidRDefault="00382A99" w:rsidP="000C2E91">
            <w:pPr>
              <w:spacing w:after="0"/>
              <w:rPr>
                <w:rFonts w:ascii="Times New Roman" w:hAnsi="Times New Roman"/>
              </w:rPr>
            </w:pPr>
          </w:p>
        </w:tc>
      </w:tr>
      <w:tr w:rsidR="00382A99" w:rsidRPr="00504D22" w14:paraId="4979DE55" w14:textId="77777777" w:rsidTr="00177FE4">
        <w:tc>
          <w:tcPr>
            <w:tcW w:w="6452" w:type="dxa"/>
            <w:tcBorders>
              <w:top w:val="single" w:sz="12" w:space="0" w:color="auto"/>
              <w:bottom w:val="nil"/>
              <w:right w:val="nil"/>
            </w:tcBorders>
          </w:tcPr>
          <w:p w14:paraId="4979DE52"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person obtaining consent</w:t>
            </w:r>
          </w:p>
        </w:tc>
        <w:tc>
          <w:tcPr>
            <w:tcW w:w="464" w:type="dxa"/>
            <w:tcBorders>
              <w:left w:val="nil"/>
              <w:bottom w:val="nil"/>
              <w:right w:val="nil"/>
            </w:tcBorders>
          </w:tcPr>
          <w:p w14:paraId="4979DE53" w14:textId="77777777" w:rsidR="00382A99" w:rsidRPr="00504D22" w:rsidRDefault="00382A99" w:rsidP="000C2E91">
            <w:pPr>
              <w:spacing w:after="0"/>
              <w:jc w:val="center"/>
              <w:rPr>
                <w:rFonts w:ascii="Times New Roman" w:hAnsi="Times New Roman"/>
              </w:rPr>
            </w:pPr>
          </w:p>
        </w:tc>
        <w:tc>
          <w:tcPr>
            <w:tcW w:w="3020" w:type="dxa"/>
            <w:tcBorders>
              <w:top w:val="single" w:sz="12" w:space="0" w:color="auto"/>
              <w:left w:val="nil"/>
              <w:bottom w:val="nil"/>
            </w:tcBorders>
          </w:tcPr>
          <w:p w14:paraId="4979DE54"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4979DE59" w14:textId="77777777" w:rsidTr="00177FE4">
        <w:trPr>
          <w:trHeight w:hRule="exact" w:val="504"/>
        </w:trPr>
        <w:tc>
          <w:tcPr>
            <w:tcW w:w="6452" w:type="dxa"/>
            <w:tcBorders>
              <w:top w:val="nil"/>
              <w:bottom w:val="nil"/>
              <w:right w:val="nil"/>
            </w:tcBorders>
            <w:vAlign w:val="center"/>
          </w:tcPr>
          <w:p w14:paraId="4979DE56" w14:textId="77777777" w:rsidR="00382A99" w:rsidRPr="00504D22" w:rsidRDefault="00382A99" w:rsidP="000C2E91">
            <w:pPr>
              <w:spacing w:after="0"/>
              <w:jc w:val="right"/>
              <w:rPr>
                <w:rFonts w:ascii="Arial" w:hAnsi="Arial" w:cs="Arial"/>
                <w:b/>
                <w:sz w:val="28"/>
                <w:szCs w:val="28"/>
              </w:rPr>
            </w:pPr>
          </w:p>
        </w:tc>
        <w:tc>
          <w:tcPr>
            <w:tcW w:w="464" w:type="dxa"/>
            <w:tcBorders>
              <w:left w:val="nil"/>
              <w:bottom w:val="nil"/>
              <w:right w:val="double" w:sz="4" w:space="0" w:color="auto"/>
            </w:tcBorders>
            <w:vAlign w:val="center"/>
          </w:tcPr>
          <w:p w14:paraId="4979DE57" w14:textId="77777777" w:rsidR="00382A99" w:rsidRPr="00504D22" w:rsidRDefault="00382A99" w:rsidP="000C2E91">
            <w:pPr>
              <w:spacing w:after="0"/>
              <w:jc w:val="center"/>
              <w:rPr>
                <w:rFonts w:ascii="Times New Roman" w:hAnsi="Times New Roman"/>
              </w:rPr>
            </w:pPr>
          </w:p>
        </w:tc>
        <w:tc>
          <w:tcPr>
            <w:tcW w:w="3020" w:type="dxa"/>
            <w:tcBorders>
              <w:top w:val="double" w:sz="4" w:space="0" w:color="auto"/>
              <w:left w:val="double" w:sz="4" w:space="0" w:color="auto"/>
              <w:bottom w:val="double" w:sz="4" w:space="0" w:color="auto"/>
              <w:right w:val="double" w:sz="4" w:space="0" w:color="auto"/>
            </w:tcBorders>
            <w:shd w:val="clear" w:color="auto" w:fill="E6E6E6"/>
            <w:vAlign w:val="center"/>
          </w:tcPr>
          <w:p w14:paraId="4979DE58" w14:textId="77777777" w:rsidR="00382A99" w:rsidRPr="00504D22" w:rsidRDefault="00382A99" w:rsidP="000C2E91">
            <w:pPr>
              <w:spacing w:after="0"/>
              <w:jc w:val="center"/>
              <w:rPr>
                <w:rFonts w:ascii="Times New Roman" w:hAnsi="Times New Roman"/>
              </w:rPr>
            </w:pPr>
          </w:p>
        </w:tc>
      </w:tr>
      <w:tr w:rsidR="00382A99" w:rsidRPr="00504D22" w14:paraId="4979DE5D" w14:textId="77777777" w:rsidTr="00177FE4">
        <w:tc>
          <w:tcPr>
            <w:tcW w:w="6452" w:type="dxa"/>
            <w:tcBorders>
              <w:top w:val="single" w:sz="12" w:space="0" w:color="auto"/>
              <w:bottom w:val="nil"/>
              <w:right w:val="nil"/>
            </w:tcBorders>
          </w:tcPr>
          <w:p w14:paraId="4979DE5A" w14:textId="77777777" w:rsidR="00382A99" w:rsidRPr="00504D22" w:rsidRDefault="00382A99" w:rsidP="000C2E91">
            <w:pPr>
              <w:spacing w:after="0"/>
              <w:jc w:val="center"/>
              <w:rPr>
                <w:rFonts w:ascii="Times New Roman" w:hAnsi="Times New Roman"/>
              </w:rPr>
            </w:pPr>
            <w:r w:rsidRPr="00504D22">
              <w:rPr>
                <w:rFonts w:ascii="Times New Roman" w:hAnsi="Times New Roman"/>
              </w:rPr>
              <w:t>Printed name of person obtaining consent</w:t>
            </w:r>
          </w:p>
        </w:tc>
        <w:tc>
          <w:tcPr>
            <w:tcW w:w="464" w:type="dxa"/>
            <w:tcBorders>
              <w:left w:val="nil"/>
              <w:bottom w:val="nil"/>
              <w:right w:val="nil"/>
            </w:tcBorders>
          </w:tcPr>
          <w:p w14:paraId="4979DE5B" w14:textId="77777777" w:rsidR="00382A99" w:rsidRPr="00504D22" w:rsidRDefault="00382A99" w:rsidP="000C2E91">
            <w:pPr>
              <w:spacing w:after="0"/>
              <w:jc w:val="center"/>
              <w:rPr>
                <w:rFonts w:ascii="Times New Roman" w:hAnsi="Times New Roman"/>
              </w:rPr>
            </w:pPr>
          </w:p>
        </w:tc>
        <w:tc>
          <w:tcPr>
            <w:tcW w:w="3020" w:type="dxa"/>
            <w:tcBorders>
              <w:top w:val="single" w:sz="12" w:space="0" w:color="auto"/>
              <w:left w:val="nil"/>
              <w:bottom w:val="nil"/>
            </w:tcBorders>
          </w:tcPr>
          <w:p w14:paraId="4979DE5C" w14:textId="77777777" w:rsidR="00382A99" w:rsidRPr="00504D22" w:rsidRDefault="009C614D" w:rsidP="000C2E91">
            <w:pPr>
              <w:spacing w:after="0"/>
              <w:jc w:val="center"/>
              <w:rPr>
                <w:rFonts w:ascii="Times New Roman" w:hAnsi="Times New Roman"/>
              </w:rPr>
            </w:pPr>
            <w:r>
              <w:rPr>
                <w:rFonts w:ascii="Times New Roman" w:hAnsi="Times New Roman"/>
              </w:rPr>
              <w:t>IRB Approval</w:t>
            </w:r>
            <w:r w:rsidRPr="00504D22">
              <w:rPr>
                <w:rFonts w:ascii="Times New Roman" w:hAnsi="Times New Roman"/>
              </w:rPr>
              <w:t xml:space="preserve"> Date</w:t>
            </w:r>
          </w:p>
        </w:tc>
      </w:tr>
    </w:tbl>
    <w:p w14:paraId="4979DE5E" w14:textId="77777777" w:rsidR="00C22424" w:rsidRPr="00504D22" w:rsidRDefault="00C22424" w:rsidP="00C22424">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[Add the following block if you will document assent of </w:t>
      </w:r>
      <w:r>
        <w:rPr>
          <w:rFonts w:ascii="Arial Narrow" w:hAnsi="Arial Narrow" w:cs="Arial"/>
          <w:b/>
          <w:bCs/>
          <w:i/>
          <w:iCs/>
          <w:color w:val="FF0000"/>
          <w:sz w:val="18"/>
          <w:szCs w:val="18"/>
        </w:rPr>
        <w:t>the subject.</w:t>
      </w:r>
      <w:r w:rsidRPr="00504D22">
        <w:rPr>
          <w:rFonts w:ascii="Arial Narrow" w:hAnsi="Arial Narrow" w:cs="Arial"/>
          <w:b/>
          <w:bCs/>
          <w:i/>
          <w:iCs/>
          <w:color w:val="FF0000"/>
          <w:sz w:val="18"/>
          <w:szCs w:val="18"/>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
        <w:gridCol w:w="9469"/>
      </w:tblGrid>
      <w:tr w:rsidR="00C22424" w:rsidRPr="00504D22" w14:paraId="4979DE62" w14:textId="77777777" w:rsidTr="00023ED0">
        <w:trPr>
          <w:cantSplit/>
          <w:trHeight w:val="720"/>
        </w:trPr>
        <w:tc>
          <w:tcPr>
            <w:tcW w:w="468" w:type="dxa"/>
            <w:tcBorders>
              <w:top w:val="nil"/>
              <w:left w:val="nil"/>
              <w:bottom w:val="nil"/>
              <w:right w:val="nil"/>
            </w:tcBorders>
            <w:textDirection w:val="btLr"/>
          </w:tcPr>
          <w:p w14:paraId="4979DE5F" w14:textId="77777777" w:rsidR="00C22424" w:rsidRPr="00504D22" w:rsidRDefault="00C22424" w:rsidP="00023ED0">
            <w:pPr>
              <w:tabs>
                <w:tab w:val="left" w:pos="360"/>
              </w:tabs>
              <w:autoSpaceDE/>
              <w:autoSpaceDN/>
              <w:spacing w:after="0"/>
              <w:ind w:left="113" w:right="113"/>
              <w:rPr>
                <w:rFonts w:ascii="Times New Roman" w:hAnsi="Times New Roman"/>
                <w:sz w:val="20"/>
                <w:szCs w:val="20"/>
              </w:rPr>
            </w:pPr>
            <w:r w:rsidRPr="00504D22">
              <w:rPr>
                <w:rFonts w:ascii="Arial Narrow" w:hAnsi="Arial Narrow"/>
                <w:sz w:val="18"/>
                <w:szCs w:val="18"/>
              </w:rPr>
              <w:t>A</w:t>
            </w:r>
            <w:r w:rsidRPr="00C22424">
              <w:rPr>
                <w:rFonts w:ascii="Arial Narrow" w:hAnsi="Arial Narrow"/>
                <w:sz w:val="16"/>
                <w:szCs w:val="16"/>
              </w:rPr>
              <w:t>ssen</w:t>
            </w:r>
            <w:r w:rsidRPr="00504D22">
              <w:rPr>
                <w:rFonts w:ascii="Arial Narrow" w:hAnsi="Arial Narrow"/>
                <w:sz w:val="18"/>
                <w:szCs w:val="18"/>
              </w:rPr>
              <w:t>t</w:t>
            </w:r>
          </w:p>
        </w:tc>
        <w:tc>
          <w:tcPr>
            <w:tcW w:w="9684" w:type="dxa"/>
            <w:tcBorders>
              <w:top w:val="nil"/>
              <w:left w:val="nil"/>
              <w:bottom w:val="nil"/>
              <w:right w:val="nil"/>
            </w:tcBorders>
            <w:vAlign w:val="center"/>
          </w:tcPr>
          <w:p w14:paraId="4979DE60"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Obtained</w:t>
            </w:r>
          </w:p>
          <w:p w14:paraId="4979DE61"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Not obtained because the capability of the subject is so limited that the subject cannot reasonably be consulted.</w:t>
            </w:r>
          </w:p>
        </w:tc>
      </w:tr>
    </w:tbl>
    <w:p w14:paraId="4979DE63" w14:textId="77777777" w:rsidR="00382A99" w:rsidRPr="00504D22" w:rsidRDefault="00C22424" w:rsidP="00274DB3">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00274DB3"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00274DB3"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00274DB3" w:rsidRPr="00504D22">
        <w:rPr>
          <w:rFonts w:ascii="Arial Narrow" w:hAnsi="Arial Narrow" w:cs="Arial"/>
          <w:b/>
          <w:bCs/>
          <w:i/>
          <w:iCs/>
          <w:color w:val="FF0000"/>
          <w:sz w:val="18"/>
          <w:szCs w:val="18"/>
        </w:rPr>
        <w:t xml:space="preserve"> illiterate </w:t>
      </w:r>
      <w:r w:rsidR="00274DB3">
        <w:rPr>
          <w:rFonts w:ascii="Arial Narrow" w:hAnsi="Arial Narrow" w:cs="Arial"/>
          <w:b/>
          <w:bCs/>
          <w:i/>
          <w:iCs/>
          <w:color w:val="FF0000"/>
          <w:sz w:val="18"/>
          <w:szCs w:val="18"/>
        </w:rPr>
        <w:t>subjects</w:t>
      </w:r>
      <w:r w:rsidR="00274DB3"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382A99" w:rsidRPr="00504D22" w14:paraId="4979DE65" w14:textId="77777777" w:rsidTr="00C22424">
        <w:tc>
          <w:tcPr>
            <w:tcW w:w="9737" w:type="dxa"/>
            <w:gridSpan w:val="3"/>
            <w:tcBorders>
              <w:bottom w:val="nil"/>
            </w:tcBorders>
          </w:tcPr>
          <w:p w14:paraId="4979DE64" w14:textId="4A207A09" w:rsidR="00382A99"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382A99" w:rsidRPr="00504D22">
              <w:rPr>
                <w:rFonts w:ascii="Times New Roman" w:hAnsi="Times New Roman"/>
                <w:sz w:val="20"/>
                <w:szCs w:val="20"/>
              </w:rPr>
              <w:t xml:space="preserve"> </w:t>
            </w:r>
            <w:r w:rsidRPr="00504D22">
              <w:rPr>
                <w:rFonts w:ascii="Times New Roman" w:hAnsi="Times New Roman"/>
                <w:sz w:val="20"/>
                <w:szCs w:val="20"/>
              </w:rPr>
              <w:t>documents</w:t>
            </w:r>
            <w:r w:rsidR="00382A99" w:rsidRPr="00504D22">
              <w:rPr>
                <w:rFonts w:ascii="Times New Roman" w:hAnsi="Times New Roman"/>
                <w:sz w:val="20"/>
                <w:szCs w:val="20"/>
              </w:rPr>
              <w:t xml:space="preserve"> that the information in the </w:t>
            </w:r>
            <w:r w:rsidR="000A4759">
              <w:rPr>
                <w:rFonts w:ascii="Times New Roman" w:hAnsi="Times New Roman"/>
                <w:sz w:val="20"/>
                <w:szCs w:val="20"/>
              </w:rPr>
              <w:t xml:space="preserve">broad </w:t>
            </w:r>
            <w:r w:rsidR="00382A99" w:rsidRPr="00504D22">
              <w:rPr>
                <w:rFonts w:ascii="Times New Roman" w:hAnsi="Times New Roman"/>
                <w:sz w:val="20"/>
                <w:szCs w:val="20"/>
              </w:rPr>
              <w:t xml:space="preserve">consent document and any other written information was accurately explained to, and apparently understood by, the </w:t>
            </w:r>
            <w:r w:rsidR="00937643" w:rsidRPr="00504D22">
              <w:rPr>
                <w:rFonts w:ascii="Times New Roman" w:hAnsi="Times New Roman"/>
                <w:sz w:val="20"/>
                <w:szCs w:val="20"/>
              </w:rPr>
              <w:t>subject</w:t>
            </w:r>
            <w:r w:rsidR="00382A99"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382A99" w:rsidRPr="00504D22">
              <w:rPr>
                <w:rFonts w:ascii="Times New Roman" w:hAnsi="Times New Roman"/>
                <w:sz w:val="20"/>
                <w:szCs w:val="20"/>
              </w:rPr>
              <w:t>.</w:t>
            </w:r>
          </w:p>
        </w:tc>
      </w:tr>
      <w:tr w:rsidR="00382A99" w:rsidRPr="00504D22" w14:paraId="4979DE69" w14:textId="77777777" w:rsidTr="00C22424">
        <w:trPr>
          <w:trHeight w:hRule="exact" w:val="504"/>
        </w:trPr>
        <w:tc>
          <w:tcPr>
            <w:tcW w:w="6333" w:type="dxa"/>
            <w:tcBorders>
              <w:top w:val="nil"/>
              <w:bottom w:val="single" w:sz="12" w:space="0" w:color="auto"/>
              <w:right w:val="nil"/>
            </w:tcBorders>
            <w:vAlign w:val="center"/>
          </w:tcPr>
          <w:p w14:paraId="4979DE66" w14:textId="77777777" w:rsidR="00382A99" w:rsidRPr="00504D22" w:rsidRDefault="00382A99" w:rsidP="000C2E91">
            <w:pPr>
              <w:spacing w:after="0"/>
              <w:rPr>
                <w:rFonts w:ascii="Times New Roman" w:hAnsi="Times New Roman"/>
              </w:rPr>
            </w:pPr>
          </w:p>
        </w:tc>
        <w:tc>
          <w:tcPr>
            <w:tcW w:w="452" w:type="dxa"/>
            <w:tcBorders>
              <w:top w:val="nil"/>
              <w:left w:val="nil"/>
              <w:bottom w:val="nil"/>
              <w:right w:val="nil"/>
            </w:tcBorders>
            <w:vAlign w:val="center"/>
          </w:tcPr>
          <w:p w14:paraId="4979DE67" w14:textId="77777777" w:rsidR="00382A99" w:rsidRPr="00504D22" w:rsidRDefault="00382A99" w:rsidP="000C2E91">
            <w:pPr>
              <w:spacing w:after="0"/>
              <w:rPr>
                <w:rFonts w:ascii="Times New Roman" w:hAnsi="Times New Roman"/>
              </w:rPr>
            </w:pPr>
          </w:p>
        </w:tc>
        <w:tc>
          <w:tcPr>
            <w:tcW w:w="2952" w:type="dxa"/>
            <w:tcBorders>
              <w:top w:val="nil"/>
              <w:left w:val="nil"/>
              <w:bottom w:val="single" w:sz="12" w:space="0" w:color="auto"/>
            </w:tcBorders>
            <w:vAlign w:val="center"/>
          </w:tcPr>
          <w:p w14:paraId="4979DE68" w14:textId="77777777" w:rsidR="00382A99" w:rsidRPr="00504D22" w:rsidRDefault="00382A99" w:rsidP="000C2E91">
            <w:pPr>
              <w:spacing w:after="0"/>
              <w:rPr>
                <w:rFonts w:ascii="Times New Roman" w:hAnsi="Times New Roman"/>
              </w:rPr>
            </w:pPr>
          </w:p>
        </w:tc>
      </w:tr>
      <w:tr w:rsidR="00382A99" w:rsidRPr="00504D22" w14:paraId="4979DE6D" w14:textId="77777777" w:rsidTr="00C22424">
        <w:tc>
          <w:tcPr>
            <w:tcW w:w="6333" w:type="dxa"/>
            <w:tcBorders>
              <w:top w:val="single" w:sz="12" w:space="0" w:color="auto"/>
              <w:bottom w:val="nil"/>
              <w:right w:val="nil"/>
            </w:tcBorders>
          </w:tcPr>
          <w:p w14:paraId="4979DE6A"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4979DE6B" w14:textId="77777777" w:rsidR="00382A99" w:rsidRPr="00504D22" w:rsidRDefault="00382A99" w:rsidP="000C2E91">
            <w:pPr>
              <w:spacing w:after="0"/>
              <w:jc w:val="center"/>
              <w:rPr>
                <w:rFonts w:ascii="Times New Roman" w:hAnsi="Times New Roman"/>
              </w:rPr>
            </w:pPr>
          </w:p>
        </w:tc>
        <w:tc>
          <w:tcPr>
            <w:tcW w:w="2952" w:type="dxa"/>
            <w:tcBorders>
              <w:top w:val="single" w:sz="12" w:space="0" w:color="auto"/>
              <w:left w:val="nil"/>
              <w:bottom w:val="nil"/>
            </w:tcBorders>
          </w:tcPr>
          <w:p w14:paraId="4979DE6C"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4979DE70" w14:textId="77777777" w:rsidTr="00C22424">
        <w:trPr>
          <w:trHeight w:hRule="exact" w:val="504"/>
        </w:trPr>
        <w:tc>
          <w:tcPr>
            <w:tcW w:w="6333" w:type="dxa"/>
            <w:tcBorders>
              <w:bottom w:val="single" w:sz="12" w:space="0" w:color="auto"/>
              <w:right w:val="nil"/>
            </w:tcBorders>
            <w:vAlign w:val="center"/>
          </w:tcPr>
          <w:p w14:paraId="4979DE6E" w14:textId="77777777" w:rsidR="00382A99" w:rsidRPr="00504D22" w:rsidRDefault="00382A99" w:rsidP="000C2E91">
            <w:pPr>
              <w:spacing w:after="0"/>
              <w:rPr>
                <w:rFonts w:ascii="Times New Roman" w:hAnsi="Times New Roman"/>
              </w:rPr>
            </w:pPr>
          </w:p>
        </w:tc>
        <w:tc>
          <w:tcPr>
            <w:tcW w:w="3404" w:type="dxa"/>
            <w:gridSpan w:val="2"/>
            <w:vMerge w:val="restart"/>
            <w:tcBorders>
              <w:left w:val="nil"/>
              <w:bottom w:val="nil"/>
            </w:tcBorders>
            <w:vAlign w:val="center"/>
          </w:tcPr>
          <w:p w14:paraId="4979DE6F" w14:textId="77777777" w:rsidR="00382A99" w:rsidRPr="00504D22" w:rsidRDefault="00382A99" w:rsidP="000C2E91">
            <w:pPr>
              <w:spacing w:after="0"/>
              <w:rPr>
                <w:rFonts w:ascii="Times New Roman" w:hAnsi="Times New Roman"/>
              </w:rPr>
            </w:pPr>
          </w:p>
        </w:tc>
      </w:tr>
      <w:tr w:rsidR="00382A99" w:rsidRPr="00504D22" w14:paraId="4979DE73" w14:textId="77777777" w:rsidTr="00C22424">
        <w:tc>
          <w:tcPr>
            <w:tcW w:w="6333" w:type="dxa"/>
            <w:tcBorders>
              <w:top w:val="single" w:sz="12" w:space="0" w:color="auto"/>
              <w:bottom w:val="nil"/>
              <w:right w:val="nil"/>
            </w:tcBorders>
          </w:tcPr>
          <w:p w14:paraId="4979DE71" w14:textId="77777777" w:rsidR="00382A99" w:rsidRPr="00504D22" w:rsidRDefault="00382A99" w:rsidP="000C2E91">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4979DE72" w14:textId="77777777" w:rsidR="00382A99" w:rsidRPr="00504D22" w:rsidRDefault="00382A99" w:rsidP="000C2E91">
            <w:pPr>
              <w:spacing w:after="0"/>
              <w:rPr>
                <w:rFonts w:ascii="Times New Roman" w:hAnsi="Times New Roman"/>
              </w:rPr>
            </w:pPr>
          </w:p>
        </w:tc>
      </w:tr>
    </w:tbl>
    <w:p w14:paraId="4979DE74" w14:textId="77777777" w:rsidR="00BE4F9A" w:rsidRPr="00504D22" w:rsidRDefault="00BE4F9A" w:rsidP="00382A99"/>
    <w:p w14:paraId="134F1A12" w14:textId="77777777" w:rsidR="00C17E86" w:rsidRDefault="00C17E86">
      <w:pPr>
        <w:autoSpaceDE/>
        <w:autoSpaceDN/>
        <w:spacing w:after="0"/>
        <w:rPr>
          <w:rFonts w:ascii="Times New Roman" w:hAnsi="Times New Roman"/>
        </w:rPr>
      </w:pPr>
      <w:r>
        <w:rPr>
          <w:rFonts w:ascii="Times New Roman" w:hAnsi="Times New Roman"/>
        </w:rPr>
        <w:br w:type="page"/>
      </w:r>
    </w:p>
    <w:p w14:paraId="4979DE75" w14:textId="554AAFDA" w:rsidR="007A7CA7" w:rsidRPr="00177FE4" w:rsidRDefault="00F624AC" w:rsidP="00177FE4">
      <w:pPr>
        <w:spacing w:after="0"/>
        <w:jc w:val="center"/>
        <w:rPr>
          <w:rFonts w:ascii="Times New Roman" w:hAnsi="Times New Roman"/>
          <w:b/>
        </w:rPr>
      </w:pPr>
      <w:r w:rsidRPr="00C17E86">
        <w:rPr>
          <w:rFonts w:ascii="Times New Roman" w:hAnsi="Times New Roman"/>
          <w:b/>
        </w:rPr>
        <w:t>Signa</w:t>
      </w:r>
      <w:r w:rsidR="007A7CA7" w:rsidRPr="00C17E86">
        <w:rPr>
          <w:rFonts w:ascii="Times New Roman" w:hAnsi="Times New Roman"/>
          <w:b/>
        </w:rPr>
        <w:t>ture Block for Child</w:t>
      </w:r>
      <w:r w:rsidR="009F193C" w:rsidRPr="00C17E86">
        <w:rPr>
          <w:rFonts w:ascii="Times New Roman" w:hAnsi="Times New Roman"/>
          <w:b/>
        </w:rPr>
        <w:t>ren</w:t>
      </w:r>
    </w:p>
    <w:p w14:paraId="2D491DBB" w14:textId="00098DBF" w:rsidR="00C17E86" w:rsidRDefault="00C17E86" w:rsidP="00177FE4">
      <w:pPr>
        <w:spacing w:after="0"/>
        <w:rPr>
          <w:rFonts w:ascii="Times New Roman" w:hAnsi="Times New Roman"/>
        </w:rPr>
      </w:pPr>
    </w:p>
    <w:p w14:paraId="2810E70B" w14:textId="77777777" w:rsidR="00C17E86" w:rsidRDefault="00C17E86" w:rsidP="00C17E86">
      <w:pPr>
        <w:spacing w:after="0"/>
        <w:rPr>
          <w:rFonts w:ascii="Times New Roman" w:hAnsi="Times New Roman"/>
        </w:rPr>
      </w:pPr>
      <w:r>
        <w:rPr>
          <w:rFonts w:ascii="Times New Roman" w:hAnsi="Times New Roman"/>
        </w:rPr>
        <w:t>Please check one of the following choices:</w:t>
      </w:r>
    </w:p>
    <w:p w14:paraId="2B7C54A8" w14:textId="31C071F8" w:rsidR="00C17E86" w:rsidRDefault="00C17E86" w:rsidP="00C17E86">
      <w:pPr>
        <w:spacing w:after="0"/>
        <w:rPr>
          <w:rFonts w:ascii="Times New Roman" w:hAnsi="Times New Roman"/>
        </w:rPr>
      </w:pPr>
      <w:r>
        <w:fldChar w:fldCharType="begin">
          <w:ffData>
            <w:name w:val="Check2"/>
            <w:enabled/>
            <w:calcOnExit w:val="0"/>
            <w:checkBox>
              <w:sizeAuto/>
              <w:default w:val="0"/>
            </w:checkBox>
          </w:ffData>
        </w:fldChar>
      </w:r>
      <w:r>
        <w:instrText xml:space="preserve"> FORMCHECKBOX </w:instrText>
      </w:r>
      <w:r w:rsidR="00487F48">
        <w:fldChar w:fldCharType="separate"/>
      </w:r>
      <w:r>
        <w:fldChar w:fldCharType="end"/>
      </w:r>
      <w:r>
        <w:t xml:space="preserve">  </w:t>
      </w:r>
      <w:r w:rsidRPr="00DE7612">
        <w:rPr>
          <w:rFonts w:ascii="Times New Roman" w:hAnsi="Times New Roman"/>
        </w:rPr>
        <w:t>The broad consent has been explain</w:t>
      </w:r>
      <w:r>
        <w:rPr>
          <w:rFonts w:ascii="Times New Roman" w:hAnsi="Times New Roman"/>
        </w:rPr>
        <w:t>ed to me, and I agree to give</w:t>
      </w:r>
      <w:r w:rsidRPr="00DE7612">
        <w:rPr>
          <w:rFonts w:ascii="Times New Roman" w:hAnsi="Times New Roman"/>
        </w:rPr>
        <w:t xml:space="preserve"> broad consent </w:t>
      </w:r>
      <w:r>
        <w:rPr>
          <w:rFonts w:ascii="Times New Roman" w:hAnsi="Times New Roman"/>
        </w:rPr>
        <w:t xml:space="preserve">on behalf of the named child </w:t>
      </w:r>
      <w:r w:rsidRPr="00DE7612">
        <w:rPr>
          <w:rFonts w:ascii="Times New Roman" w:hAnsi="Times New Roman"/>
        </w:rPr>
        <w:t>t</w:t>
      </w:r>
      <w:r>
        <w:rPr>
          <w:rFonts w:ascii="Times New Roman" w:hAnsi="Times New Roman"/>
        </w:rPr>
        <w:t>o the future research uses of his/her</w:t>
      </w:r>
      <w:r w:rsidRPr="00DE7612">
        <w:rPr>
          <w:rFonts w:ascii="Times New Roman" w:hAnsi="Times New Roman"/>
        </w:rPr>
        <w:t xml:space="preserve"> identifiable information and identifiable </w:t>
      </w:r>
      <w:r>
        <w:rPr>
          <w:rFonts w:ascii="Times New Roman" w:hAnsi="Times New Roman"/>
        </w:rPr>
        <w:t>samples</w:t>
      </w:r>
      <w:r w:rsidRPr="00DE7612">
        <w:rPr>
          <w:rFonts w:ascii="Times New Roman" w:hAnsi="Times New Roman"/>
        </w:rPr>
        <w:t xml:space="preserve">.  </w:t>
      </w:r>
      <w:r>
        <w:rPr>
          <w:rFonts w:ascii="Times New Roman" w:hAnsi="Times New Roman"/>
        </w:rPr>
        <w:t>Participation is voluntary, and I</w:t>
      </w:r>
      <w:r w:rsidRPr="00DE7612">
        <w:rPr>
          <w:rFonts w:ascii="Times New Roman" w:hAnsi="Times New Roman"/>
        </w:rPr>
        <w:t xml:space="preserve"> may withdraw at any time without any penalty or loss of benefits to which </w:t>
      </w:r>
      <w:r>
        <w:rPr>
          <w:rFonts w:ascii="Times New Roman" w:hAnsi="Times New Roman"/>
        </w:rPr>
        <w:t>s/he is</w:t>
      </w:r>
      <w:r w:rsidRPr="00DE7612">
        <w:rPr>
          <w:rFonts w:ascii="Times New Roman" w:hAnsi="Times New Roman"/>
        </w:rPr>
        <w:t xml:space="preserve"> entitled.</w:t>
      </w:r>
    </w:p>
    <w:p w14:paraId="5BC88BB1" w14:textId="157B4FA7" w:rsidR="00C17E86" w:rsidRDefault="00C17E86" w:rsidP="00C17E86">
      <w:pPr>
        <w:spacing w:after="0"/>
        <w:rPr>
          <w:rFonts w:ascii="Times New Roman" w:hAnsi="Times New Roman"/>
        </w:rPr>
      </w:pPr>
      <w:r>
        <w:fldChar w:fldCharType="begin">
          <w:ffData>
            <w:name w:val="Check2"/>
            <w:enabled/>
            <w:calcOnExit w:val="0"/>
            <w:checkBox>
              <w:sizeAuto/>
              <w:default w:val="0"/>
            </w:checkBox>
          </w:ffData>
        </w:fldChar>
      </w:r>
      <w:r>
        <w:instrText xml:space="preserve"> FORMCHECKBOX </w:instrText>
      </w:r>
      <w:r w:rsidR="00487F48">
        <w:fldChar w:fldCharType="separate"/>
      </w:r>
      <w:r>
        <w:fldChar w:fldCharType="end"/>
      </w:r>
      <w:r>
        <w:t xml:space="preserve">  </w:t>
      </w:r>
      <w:r w:rsidRPr="00DE7612">
        <w:rPr>
          <w:rFonts w:ascii="Times New Roman" w:hAnsi="Times New Roman"/>
        </w:rPr>
        <w:t xml:space="preserve">The broad consent has been explained to me, and I </w:t>
      </w:r>
      <w:r w:rsidRPr="00CE67F3">
        <w:rPr>
          <w:rFonts w:ascii="Times New Roman" w:hAnsi="Times New Roman"/>
          <w:b/>
          <w:u w:val="single"/>
        </w:rPr>
        <w:t>do not agree</w:t>
      </w:r>
      <w:r w:rsidRPr="00DE7612">
        <w:rPr>
          <w:rFonts w:ascii="Times New Roman" w:hAnsi="Times New Roman"/>
        </w:rPr>
        <w:t xml:space="preserve"> to this broad consent</w:t>
      </w:r>
      <w:r>
        <w:rPr>
          <w:rFonts w:ascii="Times New Roman" w:hAnsi="Times New Roman"/>
        </w:rPr>
        <w:t xml:space="preserve"> on behalf of the named child</w:t>
      </w:r>
      <w:r w:rsidRPr="00DE7612">
        <w:rPr>
          <w:rFonts w:ascii="Times New Roman" w:hAnsi="Times New Roman"/>
        </w:rPr>
        <w:t>.</w:t>
      </w:r>
    </w:p>
    <w:tbl>
      <w:tblPr>
        <w:tblW w:w="5000" w:type="pct"/>
        <w:tblBorders>
          <w:insideV w:val="single" w:sz="2" w:space="0" w:color="auto"/>
        </w:tblBorders>
        <w:tblLook w:val="01E0" w:firstRow="1" w:lastRow="1" w:firstColumn="1" w:lastColumn="1" w:noHBand="0" w:noVBand="0"/>
      </w:tblPr>
      <w:tblGrid>
        <w:gridCol w:w="5222"/>
        <w:gridCol w:w="1226"/>
        <w:gridCol w:w="468"/>
        <w:gridCol w:w="3020"/>
      </w:tblGrid>
      <w:tr w:rsidR="007A7CA7" w:rsidRPr="00504D22" w14:paraId="4979DE77" w14:textId="77777777" w:rsidTr="00C22424">
        <w:tc>
          <w:tcPr>
            <w:tcW w:w="10152" w:type="dxa"/>
            <w:gridSpan w:val="4"/>
            <w:tcBorders>
              <w:bottom w:val="nil"/>
            </w:tcBorders>
          </w:tcPr>
          <w:p w14:paraId="4979DE76" w14:textId="18FBC959" w:rsidR="007A7CA7" w:rsidRPr="00504D22" w:rsidRDefault="007A7CA7" w:rsidP="007A7CA7">
            <w:pPr>
              <w:spacing w:after="0"/>
              <w:rPr>
                <w:rFonts w:ascii="Times New Roman" w:hAnsi="Times New Roman"/>
              </w:rPr>
            </w:pPr>
          </w:p>
        </w:tc>
      </w:tr>
      <w:tr w:rsidR="007A7CA7" w:rsidRPr="00504D22" w14:paraId="4979DE7A" w14:textId="77777777" w:rsidTr="00C22424">
        <w:trPr>
          <w:trHeight w:hRule="exact" w:val="504"/>
        </w:trPr>
        <w:tc>
          <w:tcPr>
            <w:tcW w:w="6603" w:type="dxa"/>
            <w:gridSpan w:val="2"/>
            <w:tcBorders>
              <w:bottom w:val="single" w:sz="12" w:space="0" w:color="auto"/>
              <w:right w:val="nil"/>
            </w:tcBorders>
            <w:vAlign w:val="center"/>
          </w:tcPr>
          <w:p w14:paraId="4979DE78" w14:textId="77777777" w:rsidR="007A7CA7" w:rsidRPr="00504D22" w:rsidRDefault="007A7CA7" w:rsidP="00AC364D">
            <w:pPr>
              <w:spacing w:after="0"/>
              <w:rPr>
                <w:rFonts w:ascii="Times New Roman" w:hAnsi="Times New Roman"/>
              </w:rPr>
            </w:pPr>
          </w:p>
        </w:tc>
        <w:tc>
          <w:tcPr>
            <w:tcW w:w="3549" w:type="dxa"/>
            <w:gridSpan w:val="2"/>
            <w:vMerge w:val="restart"/>
            <w:tcBorders>
              <w:left w:val="nil"/>
            </w:tcBorders>
            <w:vAlign w:val="bottom"/>
          </w:tcPr>
          <w:p w14:paraId="4979DE79" w14:textId="77777777" w:rsidR="007A7CA7" w:rsidRPr="00504D22" w:rsidRDefault="007A7CA7" w:rsidP="00FE5B6F">
            <w:pPr>
              <w:autoSpaceDE/>
              <w:autoSpaceDN/>
              <w:spacing w:after="0"/>
              <w:rPr>
                <w:rFonts w:ascii="Times New Roman" w:hAnsi="Times New Roman"/>
              </w:rPr>
            </w:pPr>
          </w:p>
        </w:tc>
      </w:tr>
      <w:tr w:rsidR="007A7CA7" w:rsidRPr="00504D22" w14:paraId="4979DE7D" w14:textId="77777777" w:rsidTr="00C22424">
        <w:tc>
          <w:tcPr>
            <w:tcW w:w="6603" w:type="dxa"/>
            <w:gridSpan w:val="2"/>
            <w:tcBorders>
              <w:top w:val="single" w:sz="12" w:space="0" w:color="auto"/>
              <w:bottom w:val="nil"/>
              <w:right w:val="nil"/>
            </w:tcBorders>
          </w:tcPr>
          <w:p w14:paraId="4979DE7B" w14:textId="77777777" w:rsidR="007A7CA7" w:rsidRPr="00504D22" w:rsidRDefault="00FE5B6F" w:rsidP="007A7CA7">
            <w:pPr>
              <w:spacing w:after="0"/>
              <w:jc w:val="center"/>
              <w:rPr>
                <w:rFonts w:ascii="Times New Roman" w:hAnsi="Times New Roman"/>
              </w:rPr>
            </w:pPr>
            <w:r w:rsidRPr="00504D22">
              <w:rPr>
                <w:rFonts w:ascii="Times New Roman" w:hAnsi="Times New Roman"/>
              </w:rPr>
              <w:t>Printed n</w:t>
            </w:r>
            <w:r w:rsidR="007A7CA7" w:rsidRPr="00504D22">
              <w:rPr>
                <w:rFonts w:ascii="Times New Roman" w:hAnsi="Times New Roman"/>
              </w:rPr>
              <w:t>ame of child</w:t>
            </w:r>
          </w:p>
        </w:tc>
        <w:tc>
          <w:tcPr>
            <w:tcW w:w="3549" w:type="dxa"/>
            <w:gridSpan w:val="2"/>
            <w:vMerge/>
            <w:tcBorders>
              <w:left w:val="nil"/>
            </w:tcBorders>
          </w:tcPr>
          <w:p w14:paraId="4979DE7C" w14:textId="77777777" w:rsidR="007A7CA7" w:rsidRPr="00504D22" w:rsidRDefault="007A7CA7" w:rsidP="00AC364D">
            <w:pPr>
              <w:spacing w:after="0"/>
              <w:jc w:val="center"/>
              <w:rPr>
                <w:rFonts w:ascii="Times New Roman" w:hAnsi="Times New Roman"/>
              </w:rPr>
            </w:pPr>
          </w:p>
        </w:tc>
      </w:tr>
      <w:tr w:rsidR="00382A99" w:rsidRPr="00504D22" w14:paraId="4979DE81" w14:textId="77777777" w:rsidTr="00C22424">
        <w:trPr>
          <w:trHeight w:hRule="exact" w:val="504"/>
        </w:trPr>
        <w:tc>
          <w:tcPr>
            <w:tcW w:w="6603" w:type="dxa"/>
            <w:gridSpan w:val="2"/>
            <w:tcBorders>
              <w:bottom w:val="single" w:sz="12" w:space="0" w:color="auto"/>
              <w:right w:val="nil"/>
            </w:tcBorders>
            <w:vAlign w:val="center"/>
          </w:tcPr>
          <w:p w14:paraId="4979DE7E" w14:textId="77777777" w:rsidR="00382A99" w:rsidRPr="00504D22" w:rsidRDefault="00382A99" w:rsidP="000C2E91">
            <w:pPr>
              <w:spacing w:after="0"/>
              <w:rPr>
                <w:rFonts w:ascii="Times New Roman" w:hAnsi="Times New Roman"/>
              </w:rPr>
            </w:pPr>
          </w:p>
        </w:tc>
        <w:tc>
          <w:tcPr>
            <w:tcW w:w="471" w:type="dxa"/>
            <w:tcBorders>
              <w:left w:val="nil"/>
              <w:bottom w:val="nil"/>
              <w:right w:val="nil"/>
            </w:tcBorders>
            <w:vAlign w:val="center"/>
          </w:tcPr>
          <w:p w14:paraId="4979DE7F" w14:textId="77777777" w:rsidR="00382A99" w:rsidRPr="00504D22" w:rsidRDefault="00382A99" w:rsidP="000C2E91">
            <w:pPr>
              <w:spacing w:after="0"/>
              <w:rPr>
                <w:rFonts w:ascii="Times New Roman" w:hAnsi="Times New Roman"/>
              </w:rPr>
            </w:pPr>
          </w:p>
        </w:tc>
        <w:tc>
          <w:tcPr>
            <w:tcW w:w="3078" w:type="dxa"/>
            <w:tcBorders>
              <w:left w:val="nil"/>
              <w:bottom w:val="single" w:sz="12" w:space="0" w:color="auto"/>
            </w:tcBorders>
            <w:vAlign w:val="center"/>
          </w:tcPr>
          <w:p w14:paraId="4979DE80" w14:textId="77777777" w:rsidR="00382A99" w:rsidRPr="00504D22" w:rsidRDefault="00382A99" w:rsidP="000C2E91">
            <w:pPr>
              <w:spacing w:after="0"/>
              <w:rPr>
                <w:rFonts w:ascii="Times New Roman" w:hAnsi="Times New Roman"/>
              </w:rPr>
            </w:pPr>
          </w:p>
        </w:tc>
      </w:tr>
      <w:tr w:rsidR="00363FCA" w:rsidRPr="00504D22" w14:paraId="4979DE85" w14:textId="77777777" w:rsidTr="00C22424">
        <w:tc>
          <w:tcPr>
            <w:tcW w:w="6603" w:type="dxa"/>
            <w:gridSpan w:val="2"/>
            <w:tcBorders>
              <w:top w:val="single" w:sz="12" w:space="0" w:color="auto"/>
              <w:bottom w:val="nil"/>
              <w:right w:val="nil"/>
            </w:tcBorders>
          </w:tcPr>
          <w:p w14:paraId="4979DE82" w14:textId="77777777" w:rsidR="00363FCA" w:rsidRPr="00363FCA" w:rsidRDefault="00363FCA" w:rsidP="00363FCA">
            <w:pPr>
              <w:spacing w:after="0"/>
              <w:jc w:val="center"/>
              <w:rPr>
                <w:rFonts w:ascii="Times New Roman" w:hAnsi="Times New Roman"/>
                <w:sz w:val="22"/>
              </w:rPr>
            </w:pPr>
            <w:r>
              <w:rPr>
                <w:rFonts w:ascii="Times New Roman" w:hAnsi="Times New Roman"/>
                <w:sz w:val="22"/>
              </w:rPr>
              <w:t xml:space="preserve">Signature </w:t>
            </w:r>
            <w:r w:rsidRPr="00363FCA">
              <w:rPr>
                <w:rFonts w:ascii="Times New Roman" w:hAnsi="Times New Roman"/>
                <w:sz w:val="22"/>
              </w:rPr>
              <w:t>of parent or individual legally authorized to consent to the child’s general medical care</w:t>
            </w:r>
          </w:p>
        </w:tc>
        <w:tc>
          <w:tcPr>
            <w:tcW w:w="471" w:type="dxa"/>
            <w:tcBorders>
              <w:left w:val="nil"/>
              <w:bottom w:val="nil"/>
              <w:right w:val="nil"/>
            </w:tcBorders>
          </w:tcPr>
          <w:p w14:paraId="4979DE83" w14:textId="77777777" w:rsidR="00363FCA" w:rsidRPr="00504D22" w:rsidRDefault="00363FCA" w:rsidP="000C2E91">
            <w:pPr>
              <w:spacing w:after="0"/>
              <w:jc w:val="center"/>
              <w:rPr>
                <w:rFonts w:ascii="Times New Roman" w:hAnsi="Times New Roman"/>
              </w:rPr>
            </w:pPr>
          </w:p>
        </w:tc>
        <w:tc>
          <w:tcPr>
            <w:tcW w:w="3078" w:type="dxa"/>
            <w:tcBorders>
              <w:top w:val="single" w:sz="12" w:space="0" w:color="auto"/>
              <w:left w:val="nil"/>
              <w:bottom w:val="nil"/>
            </w:tcBorders>
          </w:tcPr>
          <w:p w14:paraId="4979DE84" w14:textId="77777777" w:rsidR="00363FCA" w:rsidRPr="00504D22" w:rsidRDefault="00363FCA" w:rsidP="000C2E91">
            <w:pPr>
              <w:spacing w:after="0"/>
              <w:jc w:val="center"/>
              <w:rPr>
                <w:rFonts w:ascii="Times New Roman" w:hAnsi="Times New Roman"/>
              </w:rPr>
            </w:pPr>
            <w:r w:rsidRPr="00504D22">
              <w:rPr>
                <w:rFonts w:ascii="Times New Roman" w:hAnsi="Times New Roman"/>
              </w:rPr>
              <w:t>Date</w:t>
            </w:r>
          </w:p>
        </w:tc>
      </w:tr>
      <w:tr w:rsidR="00FE5B6F" w:rsidRPr="00504D22" w14:paraId="4979DE89" w14:textId="77777777" w:rsidTr="00C22424">
        <w:trPr>
          <w:trHeight w:hRule="exact" w:val="504"/>
        </w:trPr>
        <w:tc>
          <w:tcPr>
            <w:tcW w:w="6603" w:type="dxa"/>
            <w:gridSpan w:val="2"/>
            <w:tcBorders>
              <w:bottom w:val="single" w:sz="12" w:space="0" w:color="auto"/>
              <w:right w:val="nil"/>
            </w:tcBorders>
            <w:vAlign w:val="center"/>
          </w:tcPr>
          <w:p w14:paraId="4979DE86" w14:textId="77777777" w:rsidR="00FE5B6F" w:rsidRPr="00504D22" w:rsidRDefault="00FE5B6F" w:rsidP="00AC364D">
            <w:pPr>
              <w:spacing w:after="0"/>
              <w:rPr>
                <w:rFonts w:ascii="Times New Roman" w:hAnsi="Times New Roman"/>
              </w:rPr>
            </w:pPr>
          </w:p>
        </w:tc>
        <w:tc>
          <w:tcPr>
            <w:tcW w:w="3549" w:type="dxa"/>
            <w:gridSpan w:val="2"/>
            <w:vMerge w:val="restart"/>
            <w:tcBorders>
              <w:left w:val="nil"/>
            </w:tcBorders>
            <w:vAlign w:val="bottom"/>
          </w:tcPr>
          <w:p w14:paraId="4979DE87" w14:textId="77777777" w:rsidR="00FE5B6F" w:rsidRPr="00504D22" w:rsidRDefault="00FE5B6F" w:rsidP="000C2E91">
            <w:pPr>
              <w:numPr>
                <w:ilvl w:val="0"/>
                <w:numId w:val="22"/>
              </w:numPr>
              <w:tabs>
                <w:tab w:val="clear" w:pos="360"/>
                <w:tab w:val="num" w:pos="396"/>
              </w:tabs>
              <w:autoSpaceDE/>
              <w:autoSpaceDN/>
              <w:spacing w:after="0"/>
              <w:rPr>
                <w:rFonts w:ascii="Times New Roman" w:hAnsi="Times New Roman"/>
              </w:rPr>
            </w:pPr>
            <w:r w:rsidRPr="00504D22">
              <w:rPr>
                <w:rFonts w:ascii="Times New Roman" w:hAnsi="Times New Roman"/>
              </w:rPr>
              <w:t>Parent</w:t>
            </w:r>
          </w:p>
          <w:p w14:paraId="4979DE88" w14:textId="77777777" w:rsidR="00FE5B6F" w:rsidRPr="00504D22" w:rsidRDefault="00363FCA" w:rsidP="000C2E91">
            <w:pPr>
              <w:numPr>
                <w:ilvl w:val="0"/>
                <w:numId w:val="22"/>
              </w:numPr>
              <w:tabs>
                <w:tab w:val="clear" w:pos="360"/>
                <w:tab w:val="num" w:pos="396"/>
              </w:tabs>
              <w:autoSpaceDE/>
              <w:autoSpaceDN/>
              <w:spacing w:after="0"/>
              <w:rPr>
                <w:rFonts w:ascii="Times New Roman" w:hAnsi="Times New Roman"/>
              </w:rPr>
            </w:pPr>
            <w:r>
              <w:rPr>
                <w:rFonts w:ascii="Times New Roman" w:hAnsi="Times New Roman"/>
                <w:sz w:val="22"/>
              </w:rPr>
              <w:t>I</w:t>
            </w:r>
            <w:r w:rsidRPr="00363FCA">
              <w:rPr>
                <w:rFonts w:ascii="Times New Roman" w:hAnsi="Times New Roman"/>
                <w:sz w:val="22"/>
              </w:rPr>
              <w:t>ndividual legally authorized to consent to the child’s general medical care</w:t>
            </w:r>
            <w:r w:rsidRPr="00504D22">
              <w:rPr>
                <w:rFonts w:ascii="Times New Roman" w:hAnsi="Times New Roman"/>
                <w:sz w:val="20"/>
                <w:szCs w:val="20"/>
              </w:rPr>
              <w:t xml:space="preserve"> </w:t>
            </w:r>
            <w:r w:rsidR="00FE5B6F" w:rsidRPr="00504D22">
              <w:rPr>
                <w:rFonts w:ascii="Times New Roman" w:hAnsi="Times New Roman"/>
                <w:sz w:val="20"/>
                <w:szCs w:val="20"/>
              </w:rPr>
              <w:t>(See note below)</w:t>
            </w:r>
          </w:p>
        </w:tc>
      </w:tr>
      <w:tr w:rsidR="00FE5B6F" w:rsidRPr="00504D22" w14:paraId="4979DE8C" w14:textId="77777777" w:rsidTr="00C22424">
        <w:tc>
          <w:tcPr>
            <w:tcW w:w="6603" w:type="dxa"/>
            <w:gridSpan w:val="2"/>
            <w:tcBorders>
              <w:top w:val="single" w:sz="12" w:space="0" w:color="auto"/>
              <w:bottom w:val="nil"/>
              <w:right w:val="nil"/>
            </w:tcBorders>
          </w:tcPr>
          <w:p w14:paraId="4979DE8A" w14:textId="77777777" w:rsidR="00FE5B6F" w:rsidRPr="00363FCA" w:rsidRDefault="00FE5B6F" w:rsidP="00363FCA">
            <w:pPr>
              <w:spacing w:after="0"/>
              <w:jc w:val="center"/>
              <w:rPr>
                <w:rFonts w:ascii="Times New Roman" w:hAnsi="Times New Roman"/>
                <w:sz w:val="22"/>
              </w:rPr>
            </w:pPr>
            <w:r w:rsidRPr="00363FCA">
              <w:rPr>
                <w:rFonts w:ascii="Times New Roman" w:hAnsi="Times New Roman"/>
                <w:sz w:val="22"/>
              </w:rPr>
              <w:t xml:space="preserve">Printed name of parent or </w:t>
            </w:r>
            <w:r w:rsidR="00363FCA" w:rsidRPr="00363FCA">
              <w:rPr>
                <w:rFonts w:ascii="Times New Roman" w:hAnsi="Times New Roman"/>
                <w:sz w:val="22"/>
              </w:rPr>
              <w:t>individual legally authorized to consent to the child’s general medical care</w:t>
            </w:r>
          </w:p>
        </w:tc>
        <w:tc>
          <w:tcPr>
            <w:tcW w:w="3549" w:type="dxa"/>
            <w:gridSpan w:val="2"/>
            <w:vMerge/>
            <w:tcBorders>
              <w:left w:val="nil"/>
              <w:bottom w:val="nil"/>
            </w:tcBorders>
          </w:tcPr>
          <w:p w14:paraId="4979DE8B" w14:textId="77777777" w:rsidR="00FE5B6F" w:rsidRPr="00504D22" w:rsidRDefault="00FE5B6F" w:rsidP="00AC364D">
            <w:pPr>
              <w:spacing w:after="0"/>
              <w:jc w:val="center"/>
              <w:rPr>
                <w:rFonts w:ascii="Times New Roman" w:hAnsi="Times New Roman"/>
              </w:rPr>
            </w:pPr>
          </w:p>
        </w:tc>
      </w:tr>
      <w:tr w:rsidR="00363FCA" w:rsidRPr="00504D22" w14:paraId="4979DE8E" w14:textId="77777777" w:rsidTr="00C22424">
        <w:tc>
          <w:tcPr>
            <w:tcW w:w="10152" w:type="dxa"/>
            <w:gridSpan w:val="4"/>
            <w:tcBorders>
              <w:top w:val="nil"/>
              <w:bottom w:val="nil"/>
              <w:right w:val="nil"/>
            </w:tcBorders>
          </w:tcPr>
          <w:p w14:paraId="4979DE8D" w14:textId="77777777" w:rsidR="00363FCA" w:rsidRPr="00504D22" w:rsidRDefault="00363FCA" w:rsidP="00D04FED">
            <w:pPr>
              <w:spacing w:before="120" w:after="0"/>
              <w:rPr>
                <w:rFonts w:ascii="Times New Roman" w:hAnsi="Times New Roman"/>
                <w:sz w:val="20"/>
                <w:szCs w:val="20"/>
              </w:rPr>
            </w:pPr>
            <w:r w:rsidRPr="00504D22">
              <w:rPr>
                <w:rFonts w:ascii="Times New Roman" w:hAnsi="Times New Roman"/>
                <w:b/>
                <w:sz w:val="20"/>
                <w:szCs w:val="20"/>
              </w:rPr>
              <w:t>Note:</w:t>
            </w:r>
            <w:r>
              <w:rPr>
                <w:rFonts w:ascii="Times New Roman" w:hAnsi="Times New Roman"/>
                <w:sz w:val="20"/>
                <w:szCs w:val="20"/>
              </w:rPr>
              <w:t xml:space="preserve"> Investigators are to ensure that individuals who are not parents can demonstrate their legal authority to consent to the child’s general medical care. Contact legal counsel if any questions arise.</w:t>
            </w:r>
          </w:p>
        </w:tc>
      </w:tr>
      <w:tr w:rsidR="007A7CA7" w:rsidRPr="00504D22" w14:paraId="4979DE92" w14:textId="77777777" w:rsidTr="00C22424">
        <w:trPr>
          <w:trHeight w:hRule="exact" w:val="504"/>
        </w:trPr>
        <w:tc>
          <w:tcPr>
            <w:tcW w:w="6603" w:type="dxa"/>
            <w:gridSpan w:val="2"/>
            <w:tcBorders>
              <w:bottom w:val="single" w:sz="12" w:space="0" w:color="auto"/>
              <w:right w:val="nil"/>
            </w:tcBorders>
            <w:vAlign w:val="center"/>
          </w:tcPr>
          <w:p w14:paraId="4979DE8F" w14:textId="77777777" w:rsidR="007A7CA7" w:rsidRPr="00504D22" w:rsidRDefault="007A7CA7" w:rsidP="00AC364D">
            <w:pPr>
              <w:spacing w:after="0"/>
              <w:rPr>
                <w:rFonts w:ascii="Times New Roman" w:hAnsi="Times New Roman"/>
              </w:rPr>
            </w:pPr>
          </w:p>
        </w:tc>
        <w:tc>
          <w:tcPr>
            <w:tcW w:w="471" w:type="dxa"/>
            <w:tcBorders>
              <w:left w:val="nil"/>
              <w:bottom w:val="nil"/>
              <w:right w:val="nil"/>
            </w:tcBorders>
            <w:vAlign w:val="center"/>
          </w:tcPr>
          <w:p w14:paraId="4979DE90" w14:textId="77777777" w:rsidR="007A7CA7" w:rsidRPr="00504D22" w:rsidRDefault="007A7CA7" w:rsidP="00AC364D">
            <w:pPr>
              <w:spacing w:after="0"/>
              <w:rPr>
                <w:rFonts w:ascii="Times New Roman" w:hAnsi="Times New Roman"/>
              </w:rPr>
            </w:pPr>
          </w:p>
        </w:tc>
        <w:tc>
          <w:tcPr>
            <w:tcW w:w="3078" w:type="dxa"/>
            <w:tcBorders>
              <w:top w:val="nil"/>
              <w:left w:val="nil"/>
              <w:bottom w:val="single" w:sz="12" w:space="0" w:color="auto"/>
            </w:tcBorders>
            <w:vAlign w:val="center"/>
          </w:tcPr>
          <w:p w14:paraId="4979DE91" w14:textId="77777777" w:rsidR="007A7CA7" w:rsidRPr="00504D22" w:rsidRDefault="007A7CA7" w:rsidP="00AC364D">
            <w:pPr>
              <w:spacing w:after="0"/>
              <w:rPr>
                <w:rFonts w:ascii="Times New Roman" w:hAnsi="Times New Roman"/>
              </w:rPr>
            </w:pPr>
          </w:p>
        </w:tc>
      </w:tr>
      <w:tr w:rsidR="007A7CA7" w:rsidRPr="00504D22" w14:paraId="4979DE96" w14:textId="77777777" w:rsidTr="00C22424">
        <w:tc>
          <w:tcPr>
            <w:tcW w:w="6603" w:type="dxa"/>
            <w:gridSpan w:val="2"/>
            <w:tcBorders>
              <w:top w:val="single" w:sz="12" w:space="0" w:color="auto"/>
              <w:bottom w:val="nil"/>
              <w:right w:val="nil"/>
            </w:tcBorders>
          </w:tcPr>
          <w:p w14:paraId="4979DE93" w14:textId="77777777" w:rsidR="007A7CA7" w:rsidRPr="00504D22" w:rsidRDefault="007A7CA7" w:rsidP="007A7CA7">
            <w:pPr>
              <w:spacing w:after="0"/>
              <w:jc w:val="center"/>
              <w:rPr>
                <w:rFonts w:ascii="Times New Roman" w:hAnsi="Times New Roman"/>
              </w:rPr>
            </w:pPr>
            <w:r w:rsidRPr="00504D22">
              <w:rPr>
                <w:rFonts w:ascii="Times New Roman" w:hAnsi="Times New Roman"/>
              </w:rPr>
              <w:t>Signature of parent</w:t>
            </w:r>
          </w:p>
        </w:tc>
        <w:tc>
          <w:tcPr>
            <w:tcW w:w="471" w:type="dxa"/>
            <w:tcBorders>
              <w:left w:val="nil"/>
              <w:bottom w:val="nil"/>
              <w:right w:val="nil"/>
            </w:tcBorders>
          </w:tcPr>
          <w:p w14:paraId="4979DE94" w14:textId="77777777" w:rsidR="007A7CA7" w:rsidRPr="00504D22" w:rsidRDefault="007A7CA7" w:rsidP="00AC364D">
            <w:pPr>
              <w:spacing w:after="0"/>
              <w:jc w:val="center"/>
              <w:rPr>
                <w:rFonts w:ascii="Times New Roman" w:hAnsi="Times New Roman"/>
              </w:rPr>
            </w:pPr>
          </w:p>
        </w:tc>
        <w:tc>
          <w:tcPr>
            <w:tcW w:w="3078" w:type="dxa"/>
            <w:tcBorders>
              <w:top w:val="single" w:sz="12" w:space="0" w:color="auto"/>
              <w:left w:val="nil"/>
              <w:bottom w:val="nil"/>
            </w:tcBorders>
          </w:tcPr>
          <w:p w14:paraId="4979DE95" w14:textId="77777777" w:rsidR="007A7CA7" w:rsidRPr="00504D22" w:rsidRDefault="007A7CA7" w:rsidP="00AC364D">
            <w:pPr>
              <w:spacing w:after="0"/>
              <w:jc w:val="center"/>
              <w:rPr>
                <w:rFonts w:ascii="Times New Roman" w:hAnsi="Times New Roman"/>
              </w:rPr>
            </w:pPr>
            <w:r w:rsidRPr="00504D22">
              <w:rPr>
                <w:rFonts w:ascii="Times New Roman" w:hAnsi="Times New Roman"/>
              </w:rPr>
              <w:t>Date</w:t>
            </w:r>
          </w:p>
        </w:tc>
      </w:tr>
      <w:tr w:rsidR="00FE5B6F" w:rsidRPr="00504D22" w14:paraId="4979DE99" w14:textId="77777777" w:rsidTr="00C22424">
        <w:trPr>
          <w:trHeight w:hRule="exact" w:val="504"/>
        </w:trPr>
        <w:tc>
          <w:tcPr>
            <w:tcW w:w="6603" w:type="dxa"/>
            <w:gridSpan w:val="2"/>
            <w:tcBorders>
              <w:bottom w:val="single" w:sz="12" w:space="0" w:color="auto"/>
              <w:right w:val="nil"/>
            </w:tcBorders>
            <w:vAlign w:val="center"/>
          </w:tcPr>
          <w:p w14:paraId="4979DE97" w14:textId="77777777" w:rsidR="00FE5B6F" w:rsidRPr="00504D22" w:rsidRDefault="00FE5B6F" w:rsidP="000C2E91">
            <w:pPr>
              <w:spacing w:after="0"/>
              <w:rPr>
                <w:rFonts w:ascii="Times New Roman" w:hAnsi="Times New Roman"/>
              </w:rPr>
            </w:pPr>
          </w:p>
        </w:tc>
        <w:tc>
          <w:tcPr>
            <w:tcW w:w="3549" w:type="dxa"/>
            <w:gridSpan w:val="2"/>
            <w:vMerge w:val="restart"/>
            <w:tcBorders>
              <w:left w:val="nil"/>
            </w:tcBorders>
            <w:vAlign w:val="bottom"/>
          </w:tcPr>
          <w:p w14:paraId="4979DE98" w14:textId="77777777" w:rsidR="00FE5B6F" w:rsidRPr="00504D22" w:rsidRDefault="00FE5B6F" w:rsidP="00FE5B6F">
            <w:pPr>
              <w:autoSpaceDE/>
              <w:autoSpaceDN/>
              <w:spacing w:after="0"/>
              <w:rPr>
                <w:rFonts w:ascii="Times New Roman" w:hAnsi="Times New Roman"/>
              </w:rPr>
            </w:pPr>
          </w:p>
        </w:tc>
      </w:tr>
      <w:tr w:rsidR="00FE5B6F" w:rsidRPr="00504D22" w14:paraId="4979DE9C" w14:textId="77777777" w:rsidTr="00C22424">
        <w:tc>
          <w:tcPr>
            <w:tcW w:w="6603" w:type="dxa"/>
            <w:gridSpan w:val="2"/>
            <w:tcBorders>
              <w:top w:val="single" w:sz="12" w:space="0" w:color="auto"/>
              <w:bottom w:val="nil"/>
              <w:right w:val="nil"/>
            </w:tcBorders>
          </w:tcPr>
          <w:p w14:paraId="4979DE9A" w14:textId="77777777" w:rsidR="00FE5B6F" w:rsidRPr="00504D22" w:rsidRDefault="00FE5B6F" w:rsidP="000C2E91">
            <w:pPr>
              <w:spacing w:after="0"/>
              <w:jc w:val="center"/>
              <w:rPr>
                <w:rFonts w:ascii="Times New Roman" w:hAnsi="Times New Roman"/>
              </w:rPr>
            </w:pPr>
            <w:r w:rsidRPr="00504D22">
              <w:rPr>
                <w:rFonts w:ascii="Times New Roman" w:hAnsi="Times New Roman"/>
              </w:rPr>
              <w:t>Printed name of parent</w:t>
            </w:r>
          </w:p>
        </w:tc>
        <w:tc>
          <w:tcPr>
            <w:tcW w:w="3549" w:type="dxa"/>
            <w:gridSpan w:val="2"/>
            <w:vMerge/>
            <w:tcBorders>
              <w:left w:val="nil"/>
              <w:bottom w:val="nil"/>
            </w:tcBorders>
          </w:tcPr>
          <w:p w14:paraId="4979DE9B" w14:textId="77777777" w:rsidR="00FE5B6F" w:rsidRPr="00504D22" w:rsidRDefault="00FE5B6F" w:rsidP="000C2E91">
            <w:pPr>
              <w:spacing w:after="0"/>
              <w:jc w:val="center"/>
              <w:rPr>
                <w:rFonts w:ascii="Times New Roman" w:hAnsi="Times New Roman"/>
              </w:rPr>
            </w:pPr>
          </w:p>
        </w:tc>
      </w:tr>
      <w:tr w:rsidR="00EA4A08" w:rsidRPr="00504D22" w14:paraId="4979DE9E" w14:textId="77777777" w:rsidTr="00C22424">
        <w:tblPrEx>
          <w:tblBorders>
            <w:top w:val="single" w:sz="4" w:space="0" w:color="auto"/>
            <w:left w:val="single" w:sz="4" w:space="0" w:color="auto"/>
            <w:bottom w:val="single" w:sz="4" w:space="0" w:color="auto"/>
            <w:right w:val="single" w:sz="4" w:space="0" w:color="auto"/>
            <w:insideV w:val="none" w:sz="0" w:space="0" w:color="auto"/>
          </w:tblBorders>
        </w:tblPrEx>
        <w:tc>
          <w:tcPr>
            <w:tcW w:w="10152" w:type="dxa"/>
            <w:gridSpan w:val="4"/>
            <w:tcBorders>
              <w:top w:val="nil"/>
              <w:left w:val="nil"/>
              <w:bottom w:val="nil"/>
              <w:right w:val="nil"/>
            </w:tcBorders>
          </w:tcPr>
          <w:p w14:paraId="4979DE9D" w14:textId="77777777" w:rsidR="00EA4A08" w:rsidRPr="00504D22" w:rsidRDefault="00EA4A08" w:rsidP="00EA4A08">
            <w:pPr>
              <w:spacing w:after="0"/>
              <w:rPr>
                <w:rFonts w:ascii="Times New Roman" w:hAnsi="Times New Roman"/>
                <w:sz w:val="20"/>
                <w:szCs w:val="20"/>
              </w:rPr>
            </w:pPr>
            <w:r w:rsidRPr="00504D22">
              <w:rPr>
                <w:rFonts w:ascii="Times New Roman" w:hAnsi="Times New Roman"/>
                <w:sz w:val="20"/>
                <w:szCs w:val="20"/>
              </w:rPr>
              <w:t>If signature of second parent not obtained, indicate why: (select one)</w:t>
            </w:r>
          </w:p>
        </w:tc>
      </w:tr>
      <w:tr w:rsidR="00EA4A08" w:rsidRPr="00504D22" w14:paraId="4979DEA5" w14:textId="77777777" w:rsidTr="00C22424">
        <w:tblPrEx>
          <w:tblBorders>
            <w:top w:val="single" w:sz="4" w:space="0" w:color="auto"/>
            <w:left w:val="single" w:sz="4" w:space="0" w:color="auto"/>
            <w:bottom w:val="single" w:sz="4" w:space="0" w:color="auto"/>
            <w:right w:val="single" w:sz="4" w:space="0" w:color="auto"/>
            <w:insideV w:val="none" w:sz="0" w:space="0" w:color="auto"/>
          </w:tblBorders>
        </w:tblPrEx>
        <w:tc>
          <w:tcPr>
            <w:tcW w:w="5339" w:type="dxa"/>
            <w:tcBorders>
              <w:top w:val="nil"/>
              <w:left w:val="nil"/>
              <w:bottom w:val="nil"/>
              <w:right w:val="nil"/>
            </w:tcBorders>
          </w:tcPr>
          <w:p w14:paraId="4979DE9F" w14:textId="77777777" w:rsidR="00C929C3" w:rsidRPr="00504D22" w:rsidRDefault="00C929C3"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The IRB determined that the permission of one parent is sufficient. </w:t>
            </w:r>
            <w:r w:rsidRPr="00504D22">
              <w:rPr>
                <w:rFonts w:ascii="Arial Narrow" w:hAnsi="Arial Narrow" w:cs="Arial"/>
                <w:b/>
                <w:bCs/>
                <w:i/>
                <w:iCs/>
                <w:color w:val="FF0000"/>
                <w:sz w:val="18"/>
                <w:szCs w:val="18"/>
              </w:rPr>
              <w:t>[Delete if the IRB did not make this determination]</w:t>
            </w:r>
          </w:p>
          <w:p w14:paraId="4979DEA0"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deceased</w:t>
            </w:r>
          </w:p>
          <w:p w14:paraId="4979DEA1" w14:textId="77777777" w:rsidR="00C929C3" w:rsidRPr="00504D22" w:rsidRDefault="00EA4A08" w:rsidP="00C929C3">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unknown </w:t>
            </w:r>
          </w:p>
        </w:tc>
        <w:tc>
          <w:tcPr>
            <w:tcW w:w="4813" w:type="dxa"/>
            <w:gridSpan w:val="3"/>
            <w:tcBorders>
              <w:top w:val="nil"/>
              <w:left w:val="nil"/>
              <w:bottom w:val="nil"/>
              <w:right w:val="nil"/>
            </w:tcBorders>
          </w:tcPr>
          <w:p w14:paraId="4979DEA2" w14:textId="77777777" w:rsidR="00C929C3" w:rsidRPr="00504D22" w:rsidRDefault="00C929C3" w:rsidP="00C929C3">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incompetent</w:t>
            </w:r>
          </w:p>
          <w:p w14:paraId="4979DEA3"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not reasonably available</w:t>
            </w:r>
          </w:p>
          <w:p w14:paraId="4979DEA4"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Only one parent has legal responsibility for the care and custody of the child</w:t>
            </w:r>
          </w:p>
        </w:tc>
      </w:tr>
    </w:tbl>
    <w:p w14:paraId="4979DEA6" w14:textId="77777777" w:rsidR="00C22424" w:rsidRPr="00504D22" w:rsidRDefault="00C22424" w:rsidP="00C22424">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[Add the following block if you will document assent of children]</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
        <w:gridCol w:w="9469"/>
      </w:tblGrid>
      <w:tr w:rsidR="00C22424" w:rsidRPr="00504D22" w14:paraId="4979DEAA" w14:textId="77777777" w:rsidTr="00C22424">
        <w:trPr>
          <w:cantSplit/>
          <w:trHeight w:val="720"/>
        </w:trPr>
        <w:tc>
          <w:tcPr>
            <w:tcW w:w="468" w:type="dxa"/>
            <w:tcBorders>
              <w:top w:val="nil"/>
              <w:left w:val="nil"/>
              <w:bottom w:val="nil"/>
              <w:right w:val="nil"/>
            </w:tcBorders>
            <w:textDirection w:val="btLr"/>
          </w:tcPr>
          <w:p w14:paraId="4979DEA7" w14:textId="77777777" w:rsidR="00C22424" w:rsidRPr="00504D22" w:rsidRDefault="00C22424" w:rsidP="00C22424">
            <w:pPr>
              <w:tabs>
                <w:tab w:val="left" w:pos="360"/>
              </w:tabs>
              <w:autoSpaceDE/>
              <w:autoSpaceDN/>
              <w:spacing w:after="0"/>
              <w:ind w:left="113" w:right="113"/>
              <w:rPr>
                <w:rFonts w:ascii="Times New Roman" w:hAnsi="Times New Roman"/>
                <w:sz w:val="20"/>
                <w:szCs w:val="20"/>
              </w:rPr>
            </w:pPr>
            <w:r w:rsidRPr="00504D22">
              <w:rPr>
                <w:rFonts w:ascii="Arial Narrow" w:hAnsi="Arial Narrow"/>
                <w:sz w:val="18"/>
                <w:szCs w:val="18"/>
              </w:rPr>
              <w:t>A</w:t>
            </w:r>
            <w:r w:rsidRPr="00C22424">
              <w:rPr>
                <w:rFonts w:ascii="Arial Narrow" w:hAnsi="Arial Narrow"/>
                <w:sz w:val="16"/>
                <w:szCs w:val="16"/>
              </w:rPr>
              <w:t>ssen</w:t>
            </w:r>
            <w:r w:rsidRPr="00504D22">
              <w:rPr>
                <w:rFonts w:ascii="Arial Narrow" w:hAnsi="Arial Narrow"/>
                <w:sz w:val="18"/>
                <w:szCs w:val="18"/>
              </w:rPr>
              <w:t>t</w:t>
            </w:r>
          </w:p>
        </w:tc>
        <w:tc>
          <w:tcPr>
            <w:tcW w:w="9684" w:type="dxa"/>
            <w:tcBorders>
              <w:top w:val="nil"/>
              <w:left w:val="nil"/>
              <w:bottom w:val="nil"/>
              <w:right w:val="nil"/>
            </w:tcBorders>
            <w:vAlign w:val="center"/>
          </w:tcPr>
          <w:p w14:paraId="4979DEA8"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Obtained</w:t>
            </w:r>
          </w:p>
          <w:p w14:paraId="4979DEA9"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Not obtained because the capability of the child is so limited that the child cannot reasonably be consulted.</w:t>
            </w:r>
          </w:p>
        </w:tc>
      </w:tr>
    </w:tbl>
    <w:p w14:paraId="4979DEAB" w14:textId="77777777" w:rsidR="00C4406D" w:rsidRPr="00504D22" w:rsidRDefault="00C22424" w:rsidP="00C4406D">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00C4406D" w:rsidRPr="00504D22">
        <w:rPr>
          <w:rFonts w:ascii="Arial Narrow" w:hAnsi="Arial Narrow" w:cs="Arial"/>
          <w:b/>
          <w:bCs/>
          <w:i/>
          <w:iCs/>
          <w:color w:val="FF0000"/>
          <w:sz w:val="18"/>
          <w:szCs w:val="18"/>
        </w:rPr>
        <w:t>[Add the following block to all consents]</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7A7CA7" w:rsidRPr="00504D22" w14:paraId="4979DEAF" w14:textId="77777777" w:rsidTr="00C22424">
        <w:trPr>
          <w:trHeight w:hRule="exact" w:val="504"/>
        </w:trPr>
        <w:tc>
          <w:tcPr>
            <w:tcW w:w="6333" w:type="dxa"/>
            <w:tcBorders>
              <w:bottom w:val="single" w:sz="12" w:space="0" w:color="auto"/>
              <w:right w:val="nil"/>
            </w:tcBorders>
            <w:vAlign w:val="center"/>
          </w:tcPr>
          <w:p w14:paraId="4979DEAC" w14:textId="77777777" w:rsidR="007A7CA7" w:rsidRPr="00504D22" w:rsidRDefault="007A7CA7" w:rsidP="00AC364D">
            <w:pPr>
              <w:spacing w:after="0"/>
              <w:rPr>
                <w:rFonts w:ascii="Times New Roman" w:hAnsi="Times New Roman"/>
              </w:rPr>
            </w:pPr>
          </w:p>
        </w:tc>
        <w:tc>
          <w:tcPr>
            <w:tcW w:w="452" w:type="dxa"/>
            <w:tcBorders>
              <w:left w:val="nil"/>
              <w:bottom w:val="nil"/>
              <w:right w:val="nil"/>
            </w:tcBorders>
            <w:vAlign w:val="center"/>
          </w:tcPr>
          <w:p w14:paraId="4979DEAD" w14:textId="77777777" w:rsidR="007A7CA7" w:rsidRPr="00504D22" w:rsidRDefault="007A7CA7" w:rsidP="00AC364D">
            <w:pPr>
              <w:spacing w:after="0"/>
              <w:rPr>
                <w:rFonts w:ascii="Times New Roman" w:hAnsi="Times New Roman"/>
              </w:rPr>
            </w:pPr>
          </w:p>
        </w:tc>
        <w:tc>
          <w:tcPr>
            <w:tcW w:w="2952" w:type="dxa"/>
            <w:tcBorders>
              <w:top w:val="double" w:sz="4" w:space="0" w:color="auto"/>
              <w:left w:val="nil"/>
              <w:bottom w:val="single" w:sz="12" w:space="0" w:color="auto"/>
            </w:tcBorders>
            <w:vAlign w:val="center"/>
          </w:tcPr>
          <w:p w14:paraId="4979DEAE" w14:textId="77777777" w:rsidR="007A7CA7" w:rsidRPr="00504D22" w:rsidRDefault="007A7CA7" w:rsidP="00AC364D">
            <w:pPr>
              <w:spacing w:after="0"/>
              <w:rPr>
                <w:rFonts w:ascii="Times New Roman" w:hAnsi="Times New Roman"/>
              </w:rPr>
            </w:pPr>
          </w:p>
        </w:tc>
      </w:tr>
      <w:tr w:rsidR="007A7CA7" w:rsidRPr="00504D22" w14:paraId="4979DEB3" w14:textId="77777777" w:rsidTr="00C22424">
        <w:tc>
          <w:tcPr>
            <w:tcW w:w="6333" w:type="dxa"/>
            <w:tcBorders>
              <w:top w:val="single" w:sz="12" w:space="0" w:color="auto"/>
              <w:bottom w:val="nil"/>
              <w:right w:val="nil"/>
            </w:tcBorders>
          </w:tcPr>
          <w:p w14:paraId="4979DEB0" w14:textId="77777777" w:rsidR="007A7CA7" w:rsidRPr="00504D22" w:rsidRDefault="007A7CA7" w:rsidP="00AC364D">
            <w:pPr>
              <w:spacing w:after="0"/>
              <w:jc w:val="center"/>
              <w:rPr>
                <w:rFonts w:ascii="Times New Roman" w:hAnsi="Times New Roman"/>
              </w:rPr>
            </w:pPr>
            <w:r w:rsidRPr="00504D22">
              <w:rPr>
                <w:rFonts w:ascii="Times New Roman" w:hAnsi="Times New Roman"/>
              </w:rPr>
              <w:t>Signature of person obtaining</w:t>
            </w:r>
            <w:r w:rsidR="00DB1F97" w:rsidRPr="00504D22">
              <w:rPr>
                <w:rFonts w:ascii="Times New Roman" w:hAnsi="Times New Roman"/>
              </w:rPr>
              <w:t xml:space="preserve"> </w:t>
            </w:r>
            <w:r w:rsidRPr="00504D22">
              <w:rPr>
                <w:rFonts w:ascii="Times New Roman" w:hAnsi="Times New Roman"/>
              </w:rPr>
              <w:t>consent</w:t>
            </w:r>
            <w:r w:rsidR="00DB1F97" w:rsidRPr="00504D22">
              <w:rPr>
                <w:rFonts w:ascii="Times New Roman" w:hAnsi="Times New Roman"/>
              </w:rPr>
              <w:t xml:space="preserve"> and assent</w:t>
            </w:r>
          </w:p>
        </w:tc>
        <w:tc>
          <w:tcPr>
            <w:tcW w:w="452" w:type="dxa"/>
            <w:tcBorders>
              <w:left w:val="nil"/>
              <w:bottom w:val="nil"/>
              <w:right w:val="nil"/>
            </w:tcBorders>
          </w:tcPr>
          <w:p w14:paraId="4979DEB1" w14:textId="77777777" w:rsidR="007A7CA7" w:rsidRPr="00504D22" w:rsidRDefault="007A7CA7" w:rsidP="00AC364D">
            <w:pPr>
              <w:spacing w:after="0"/>
              <w:jc w:val="center"/>
              <w:rPr>
                <w:rFonts w:ascii="Times New Roman" w:hAnsi="Times New Roman"/>
              </w:rPr>
            </w:pPr>
          </w:p>
        </w:tc>
        <w:tc>
          <w:tcPr>
            <w:tcW w:w="2952" w:type="dxa"/>
            <w:tcBorders>
              <w:top w:val="single" w:sz="12" w:space="0" w:color="auto"/>
              <w:left w:val="nil"/>
              <w:bottom w:val="nil"/>
            </w:tcBorders>
          </w:tcPr>
          <w:p w14:paraId="4979DEB2" w14:textId="77777777" w:rsidR="007A7CA7" w:rsidRPr="00504D22" w:rsidRDefault="007A7CA7" w:rsidP="00AC364D">
            <w:pPr>
              <w:spacing w:after="0"/>
              <w:jc w:val="center"/>
              <w:rPr>
                <w:rFonts w:ascii="Times New Roman" w:hAnsi="Times New Roman"/>
              </w:rPr>
            </w:pPr>
            <w:r w:rsidRPr="00504D22">
              <w:rPr>
                <w:rFonts w:ascii="Times New Roman" w:hAnsi="Times New Roman"/>
              </w:rPr>
              <w:t>Date</w:t>
            </w:r>
          </w:p>
        </w:tc>
      </w:tr>
      <w:tr w:rsidR="00FE5B6F" w:rsidRPr="00504D22" w14:paraId="4979DEB7" w14:textId="77777777" w:rsidTr="00C22424">
        <w:trPr>
          <w:trHeight w:hRule="exact" w:val="504"/>
        </w:trPr>
        <w:tc>
          <w:tcPr>
            <w:tcW w:w="6333" w:type="dxa"/>
            <w:tcBorders>
              <w:top w:val="nil"/>
              <w:bottom w:val="nil"/>
              <w:right w:val="nil"/>
            </w:tcBorders>
            <w:vAlign w:val="center"/>
          </w:tcPr>
          <w:p w14:paraId="4979DEB4" w14:textId="77777777" w:rsidR="00FE5B6F" w:rsidRPr="00504D22" w:rsidRDefault="00FE5B6F" w:rsidP="00FE5B6F">
            <w:pPr>
              <w:spacing w:after="0"/>
              <w:rPr>
                <w:rFonts w:ascii="Arial" w:hAnsi="Arial" w:cs="Arial"/>
                <w:b/>
                <w:sz w:val="28"/>
                <w:szCs w:val="28"/>
              </w:rPr>
            </w:pPr>
          </w:p>
        </w:tc>
        <w:tc>
          <w:tcPr>
            <w:tcW w:w="452" w:type="dxa"/>
            <w:tcBorders>
              <w:left w:val="nil"/>
              <w:bottom w:val="nil"/>
              <w:right w:val="double" w:sz="4" w:space="0" w:color="auto"/>
            </w:tcBorders>
            <w:vAlign w:val="center"/>
          </w:tcPr>
          <w:p w14:paraId="4979DEB5" w14:textId="77777777" w:rsidR="00FE5B6F" w:rsidRPr="00504D22" w:rsidRDefault="00FE5B6F" w:rsidP="000C2E91">
            <w:pPr>
              <w:spacing w:after="0"/>
              <w:jc w:val="center"/>
              <w:rPr>
                <w:rFonts w:ascii="Times New Roman" w:hAnsi="Times New Roman"/>
              </w:rPr>
            </w:pPr>
          </w:p>
        </w:tc>
        <w:tc>
          <w:tcPr>
            <w:tcW w:w="2952" w:type="dxa"/>
            <w:tcBorders>
              <w:top w:val="double" w:sz="4" w:space="0" w:color="auto"/>
              <w:left w:val="double" w:sz="4" w:space="0" w:color="auto"/>
              <w:bottom w:val="double" w:sz="4" w:space="0" w:color="auto"/>
              <w:right w:val="double" w:sz="4" w:space="0" w:color="auto"/>
            </w:tcBorders>
            <w:shd w:val="clear" w:color="auto" w:fill="E6E6E6"/>
            <w:vAlign w:val="center"/>
          </w:tcPr>
          <w:p w14:paraId="4979DEB6" w14:textId="77777777" w:rsidR="00FE5B6F" w:rsidRPr="00504D22" w:rsidRDefault="00FE5B6F" w:rsidP="000C2E91">
            <w:pPr>
              <w:spacing w:after="0"/>
              <w:jc w:val="center"/>
              <w:rPr>
                <w:rFonts w:ascii="Times New Roman" w:hAnsi="Times New Roman"/>
              </w:rPr>
            </w:pPr>
          </w:p>
        </w:tc>
      </w:tr>
      <w:tr w:rsidR="00FE5B6F" w:rsidRPr="00504D22" w14:paraId="4979DEBB" w14:textId="77777777" w:rsidTr="00C22424">
        <w:tc>
          <w:tcPr>
            <w:tcW w:w="6333" w:type="dxa"/>
            <w:tcBorders>
              <w:top w:val="single" w:sz="12" w:space="0" w:color="auto"/>
              <w:bottom w:val="nil"/>
              <w:right w:val="nil"/>
            </w:tcBorders>
          </w:tcPr>
          <w:p w14:paraId="4979DEB8" w14:textId="77777777" w:rsidR="00FE5B6F" w:rsidRPr="00504D22" w:rsidRDefault="00FE5B6F" w:rsidP="000C2E91">
            <w:pPr>
              <w:spacing w:after="0"/>
              <w:jc w:val="center"/>
              <w:rPr>
                <w:rFonts w:ascii="Times New Roman" w:hAnsi="Times New Roman"/>
              </w:rPr>
            </w:pPr>
            <w:r w:rsidRPr="00504D22">
              <w:rPr>
                <w:rFonts w:ascii="Times New Roman" w:hAnsi="Times New Roman"/>
              </w:rPr>
              <w:t>Printed name of person obtaining consent</w:t>
            </w:r>
          </w:p>
        </w:tc>
        <w:tc>
          <w:tcPr>
            <w:tcW w:w="452" w:type="dxa"/>
            <w:tcBorders>
              <w:left w:val="nil"/>
              <w:bottom w:val="nil"/>
              <w:right w:val="nil"/>
            </w:tcBorders>
          </w:tcPr>
          <w:p w14:paraId="4979DEB9" w14:textId="77777777" w:rsidR="00FE5B6F" w:rsidRPr="00504D22" w:rsidRDefault="00FE5B6F" w:rsidP="000C2E91">
            <w:pPr>
              <w:spacing w:after="0"/>
              <w:jc w:val="center"/>
              <w:rPr>
                <w:rFonts w:ascii="Times New Roman" w:hAnsi="Times New Roman"/>
              </w:rPr>
            </w:pPr>
          </w:p>
        </w:tc>
        <w:tc>
          <w:tcPr>
            <w:tcW w:w="2952" w:type="dxa"/>
            <w:tcBorders>
              <w:top w:val="single" w:sz="12" w:space="0" w:color="auto"/>
              <w:left w:val="nil"/>
              <w:bottom w:val="nil"/>
            </w:tcBorders>
          </w:tcPr>
          <w:p w14:paraId="4979DEBA" w14:textId="77777777" w:rsidR="00FE5B6F" w:rsidRPr="00504D22" w:rsidRDefault="009C614D" w:rsidP="000C2E91">
            <w:pPr>
              <w:spacing w:after="0"/>
              <w:jc w:val="center"/>
              <w:rPr>
                <w:rFonts w:ascii="Times New Roman" w:hAnsi="Times New Roman"/>
              </w:rPr>
            </w:pPr>
            <w:r>
              <w:rPr>
                <w:rFonts w:ascii="Times New Roman" w:hAnsi="Times New Roman"/>
              </w:rPr>
              <w:t>IRB Approval</w:t>
            </w:r>
            <w:r w:rsidRPr="00504D22">
              <w:rPr>
                <w:rFonts w:ascii="Times New Roman" w:hAnsi="Times New Roman"/>
              </w:rPr>
              <w:t xml:space="preserve"> Date</w:t>
            </w:r>
          </w:p>
        </w:tc>
      </w:tr>
    </w:tbl>
    <w:p w14:paraId="4979DEBC" w14:textId="77777777" w:rsidR="008732AA" w:rsidRPr="00504D22" w:rsidRDefault="00B52967" w:rsidP="00274DB3">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00274DB3"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00274DB3"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00274DB3" w:rsidRPr="00504D22">
        <w:rPr>
          <w:rFonts w:ascii="Arial Narrow" w:hAnsi="Arial Narrow" w:cs="Arial"/>
          <w:b/>
          <w:bCs/>
          <w:i/>
          <w:iCs/>
          <w:color w:val="FF0000"/>
          <w:sz w:val="18"/>
          <w:szCs w:val="18"/>
        </w:rPr>
        <w:t xml:space="preserve"> illiterate </w:t>
      </w:r>
      <w:r w:rsidR="00274DB3">
        <w:rPr>
          <w:rFonts w:ascii="Arial Narrow" w:hAnsi="Arial Narrow" w:cs="Arial"/>
          <w:b/>
          <w:bCs/>
          <w:i/>
          <w:iCs/>
          <w:color w:val="FF0000"/>
          <w:sz w:val="18"/>
          <w:szCs w:val="18"/>
        </w:rPr>
        <w:t>subjects</w:t>
      </w:r>
      <w:r w:rsidR="00274DB3"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FE5B6F" w:rsidRPr="00504D22" w14:paraId="4979DEBE" w14:textId="77777777" w:rsidTr="00C22424">
        <w:tc>
          <w:tcPr>
            <w:tcW w:w="9737" w:type="dxa"/>
            <w:gridSpan w:val="3"/>
            <w:tcBorders>
              <w:bottom w:val="nil"/>
            </w:tcBorders>
          </w:tcPr>
          <w:p w14:paraId="4979DEBD" w14:textId="39804FC3" w:rsidR="00FE5B6F"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FE5B6F" w:rsidRPr="00504D22">
              <w:rPr>
                <w:rFonts w:ascii="Times New Roman" w:hAnsi="Times New Roman"/>
                <w:sz w:val="20"/>
                <w:szCs w:val="20"/>
              </w:rPr>
              <w:t xml:space="preserve"> </w:t>
            </w:r>
            <w:r w:rsidRPr="00504D22">
              <w:rPr>
                <w:rFonts w:ascii="Times New Roman" w:hAnsi="Times New Roman"/>
                <w:sz w:val="20"/>
                <w:szCs w:val="20"/>
              </w:rPr>
              <w:t>documents</w:t>
            </w:r>
            <w:r w:rsidR="00FE5B6F" w:rsidRPr="00504D22">
              <w:rPr>
                <w:rFonts w:ascii="Times New Roman" w:hAnsi="Times New Roman"/>
                <w:sz w:val="20"/>
                <w:szCs w:val="20"/>
              </w:rPr>
              <w:t xml:space="preserve"> that the information in the </w:t>
            </w:r>
            <w:r w:rsidR="000A4759">
              <w:rPr>
                <w:rFonts w:ascii="Times New Roman" w:hAnsi="Times New Roman"/>
                <w:sz w:val="20"/>
                <w:szCs w:val="20"/>
              </w:rPr>
              <w:t xml:space="preserve">broad </w:t>
            </w:r>
            <w:r w:rsidR="00FE5B6F" w:rsidRPr="00504D22">
              <w:rPr>
                <w:rFonts w:ascii="Times New Roman" w:hAnsi="Times New Roman"/>
                <w:sz w:val="20"/>
                <w:szCs w:val="20"/>
              </w:rPr>
              <w:t xml:space="preserve">consent document and any other written information was accurately explained to, and apparently understood by, the </w:t>
            </w:r>
            <w:r w:rsidR="00937643" w:rsidRPr="00504D22">
              <w:rPr>
                <w:rFonts w:ascii="Times New Roman" w:hAnsi="Times New Roman"/>
                <w:sz w:val="20"/>
                <w:szCs w:val="20"/>
              </w:rPr>
              <w:t>subject</w:t>
            </w:r>
            <w:r w:rsidR="00FE5B6F"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FE5B6F" w:rsidRPr="00504D22">
              <w:rPr>
                <w:rFonts w:ascii="Times New Roman" w:hAnsi="Times New Roman"/>
                <w:sz w:val="20"/>
                <w:szCs w:val="20"/>
              </w:rPr>
              <w:t>.</w:t>
            </w:r>
          </w:p>
        </w:tc>
      </w:tr>
      <w:tr w:rsidR="00382A99" w:rsidRPr="00504D22" w14:paraId="4979DEC2" w14:textId="77777777" w:rsidTr="00C22424">
        <w:trPr>
          <w:trHeight w:hRule="exact" w:val="504"/>
        </w:trPr>
        <w:tc>
          <w:tcPr>
            <w:tcW w:w="6333" w:type="dxa"/>
            <w:tcBorders>
              <w:top w:val="nil"/>
              <w:bottom w:val="single" w:sz="12" w:space="0" w:color="auto"/>
              <w:right w:val="nil"/>
            </w:tcBorders>
            <w:vAlign w:val="center"/>
          </w:tcPr>
          <w:p w14:paraId="4979DEBF" w14:textId="77777777" w:rsidR="00382A99" w:rsidRPr="00504D22" w:rsidRDefault="00382A99" w:rsidP="000C2E91">
            <w:pPr>
              <w:spacing w:after="0"/>
              <w:rPr>
                <w:rFonts w:ascii="Times New Roman" w:hAnsi="Times New Roman"/>
              </w:rPr>
            </w:pPr>
          </w:p>
        </w:tc>
        <w:tc>
          <w:tcPr>
            <w:tcW w:w="452" w:type="dxa"/>
            <w:tcBorders>
              <w:top w:val="nil"/>
              <w:left w:val="nil"/>
              <w:bottom w:val="nil"/>
              <w:right w:val="nil"/>
            </w:tcBorders>
            <w:vAlign w:val="center"/>
          </w:tcPr>
          <w:p w14:paraId="4979DEC0" w14:textId="77777777" w:rsidR="00382A99" w:rsidRPr="00504D22" w:rsidRDefault="00382A99" w:rsidP="000C2E91">
            <w:pPr>
              <w:spacing w:after="0"/>
              <w:rPr>
                <w:rFonts w:ascii="Times New Roman" w:hAnsi="Times New Roman"/>
              </w:rPr>
            </w:pPr>
          </w:p>
        </w:tc>
        <w:tc>
          <w:tcPr>
            <w:tcW w:w="2952" w:type="dxa"/>
            <w:tcBorders>
              <w:top w:val="nil"/>
              <w:left w:val="nil"/>
              <w:bottom w:val="single" w:sz="12" w:space="0" w:color="auto"/>
            </w:tcBorders>
            <w:vAlign w:val="center"/>
          </w:tcPr>
          <w:p w14:paraId="4979DEC1" w14:textId="77777777" w:rsidR="00382A99" w:rsidRPr="00504D22" w:rsidRDefault="00382A99" w:rsidP="000C2E91">
            <w:pPr>
              <w:spacing w:after="0"/>
              <w:rPr>
                <w:rFonts w:ascii="Times New Roman" w:hAnsi="Times New Roman"/>
              </w:rPr>
            </w:pPr>
          </w:p>
        </w:tc>
      </w:tr>
      <w:tr w:rsidR="00382A99" w:rsidRPr="00504D22" w14:paraId="4979DEC6" w14:textId="77777777" w:rsidTr="00C22424">
        <w:tc>
          <w:tcPr>
            <w:tcW w:w="6333" w:type="dxa"/>
            <w:tcBorders>
              <w:top w:val="single" w:sz="12" w:space="0" w:color="auto"/>
              <w:bottom w:val="nil"/>
              <w:right w:val="nil"/>
            </w:tcBorders>
          </w:tcPr>
          <w:p w14:paraId="4979DEC3"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4979DEC4" w14:textId="77777777" w:rsidR="00382A99" w:rsidRPr="00504D22" w:rsidRDefault="00382A99" w:rsidP="000C2E91">
            <w:pPr>
              <w:spacing w:after="0"/>
              <w:jc w:val="center"/>
              <w:rPr>
                <w:rFonts w:ascii="Times New Roman" w:hAnsi="Times New Roman"/>
              </w:rPr>
            </w:pPr>
          </w:p>
        </w:tc>
        <w:tc>
          <w:tcPr>
            <w:tcW w:w="2952" w:type="dxa"/>
            <w:tcBorders>
              <w:top w:val="single" w:sz="12" w:space="0" w:color="auto"/>
              <w:left w:val="nil"/>
              <w:bottom w:val="nil"/>
            </w:tcBorders>
          </w:tcPr>
          <w:p w14:paraId="4979DEC5"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4979DEC9" w14:textId="77777777" w:rsidTr="00C22424">
        <w:trPr>
          <w:trHeight w:hRule="exact" w:val="504"/>
        </w:trPr>
        <w:tc>
          <w:tcPr>
            <w:tcW w:w="6333" w:type="dxa"/>
            <w:tcBorders>
              <w:bottom w:val="single" w:sz="12" w:space="0" w:color="auto"/>
              <w:right w:val="nil"/>
            </w:tcBorders>
            <w:vAlign w:val="center"/>
          </w:tcPr>
          <w:p w14:paraId="4979DEC7" w14:textId="77777777" w:rsidR="00382A99" w:rsidRPr="00504D22" w:rsidRDefault="00382A99" w:rsidP="000C2E91">
            <w:pPr>
              <w:spacing w:after="0"/>
              <w:rPr>
                <w:rFonts w:ascii="Times New Roman" w:hAnsi="Times New Roman"/>
              </w:rPr>
            </w:pPr>
          </w:p>
        </w:tc>
        <w:tc>
          <w:tcPr>
            <w:tcW w:w="3404" w:type="dxa"/>
            <w:gridSpan w:val="2"/>
            <w:vMerge w:val="restart"/>
            <w:tcBorders>
              <w:left w:val="nil"/>
              <w:bottom w:val="nil"/>
            </w:tcBorders>
            <w:vAlign w:val="center"/>
          </w:tcPr>
          <w:p w14:paraId="4979DEC8" w14:textId="77777777" w:rsidR="00382A99" w:rsidRPr="00504D22" w:rsidRDefault="00382A99" w:rsidP="000C2E91">
            <w:pPr>
              <w:spacing w:after="0"/>
              <w:rPr>
                <w:rFonts w:ascii="Times New Roman" w:hAnsi="Times New Roman"/>
              </w:rPr>
            </w:pPr>
          </w:p>
        </w:tc>
      </w:tr>
      <w:tr w:rsidR="00382A99" w:rsidRPr="007C005C" w14:paraId="4979DECC" w14:textId="77777777" w:rsidTr="00C22424">
        <w:tc>
          <w:tcPr>
            <w:tcW w:w="6333" w:type="dxa"/>
            <w:tcBorders>
              <w:top w:val="single" w:sz="12" w:space="0" w:color="auto"/>
              <w:bottom w:val="nil"/>
              <w:right w:val="nil"/>
            </w:tcBorders>
          </w:tcPr>
          <w:p w14:paraId="4979DECA" w14:textId="77777777" w:rsidR="00382A99" w:rsidRPr="007C005C" w:rsidRDefault="00382A99" w:rsidP="000C2E91">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4979DECB" w14:textId="77777777" w:rsidR="00382A99" w:rsidRPr="007C005C" w:rsidRDefault="00382A99" w:rsidP="000C2E91">
            <w:pPr>
              <w:spacing w:after="0"/>
              <w:rPr>
                <w:rFonts w:ascii="Times New Roman" w:hAnsi="Times New Roman"/>
              </w:rPr>
            </w:pPr>
          </w:p>
        </w:tc>
      </w:tr>
    </w:tbl>
    <w:p w14:paraId="4979DECD" w14:textId="77777777" w:rsidR="00D429B7" w:rsidRPr="007C005C" w:rsidRDefault="00D429B7" w:rsidP="00382A99">
      <w:pPr>
        <w:spacing w:after="0"/>
      </w:pPr>
    </w:p>
    <w:sectPr w:rsidR="00D429B7" w:rsidRPr="007C005C" w:rsidSect="00471D7C">
      <w:headerReference w:type="even" r:id="rId12"/>
      <w:headerReference w:type="default" r:id="rId13"/>
      <w:footerReference w:type="even" r:id="rId14"/>
      <w:footerReference w:type="default" r:id="rId15"/>
      <w:headerReference w:type="first" r:id="rId16"/>
      <w:footerReference w:type="first" r:id="rId17"/>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1A03" w14:textId="77777777" w:rsidR="00A749E0" w:rsidRDefault="00A749E0">
      <w:r>
        <w:separator/>
      </w:r>
    </w:p>
  </w:endnote>
  <w:endnote w:type="continuationSeparator" w:id="0">
    <w:p w14:paraId="57A77DFE" w14:textId="77777777" w:rsidR="00A749E0" w:rsidRDefault="00A7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188CD" w14:textId="77777777" w:rsidR="00487F48" w:rsidRDefault="00487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DED5" w14:textId="3B75B27B" w:rsidR="0015176A" w:rsidRPr="0016236B" w:rsidRDefault="0015176A" w:rsidP="0016236B">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r w:rsidRPr="000A7F4D">
      <w:rPr>
        <w:rFonts w:ascii="Times New Roman" w:hAnsi="Times New Roman" w:cs="Times New Roman"/>
        <w:sz w:val="16"/>
        <w:szCs w:val="16"/>
      </w:rPr>
      <w:t xml:space="preserve">Document Revision Date: </w:t>
    </w:r>
    <w:r w:rsidR="00487F48">
      <w:rPr>
        <w:rFonts w:ascii="Times New Roman" w:hAnsi="Times New Roman" w:cs="Times New Roman"/>
        <w:sz w:val="16"/>
        <w:szCs w:val="16"/>
      </w:rPr>
      <w:t>July 1,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DED7" w14:textId="77777777" w:rsidR="0015176A" w:rsidRDefault="0015176A"/>
  <w:p w14:paraId="4979DED8" w14:textId="77777777" w:rsidR="0015176A" w:rsidRPr="00504D22" w:rsidRDefault="0015176A" w:rsidP="00471D7C">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tbl>
    <w:tblPr>
      <w:tblW w:w="1500" w:type="pct"/>
      <w:jc w:val="right"/>
      <w:tblBorders>
        <w:insideV w:val="single" w:sz="2" w:space="0" w:color="auto"/>
      </w:tblBorders>
      <w:tblLook w:val="01E0" w:firstRow="1" w:lastRow="1" w:firstColumn="1" w:lastColumn="1" w:noHBand="0" w:noVBand="0"/>
    </w:tblPr>
    <w:tblGrid>
      <w:gridCol w:w="2972"/>
    </w:tblGrid>
    <w:tr w:rsidR="0015176A" w:rsidRPr="00504D22" w14:paraId="4979DEDA" w14:textId="77777777" w:rsidTr="009C614D">
      <w:trPr>
        <w:trHeight w:hRule="exact" w:val="504"/>
        <w:jc w:val="right"/>
      </w:trPr>
      <w:tc>
        <w:tcPr>
          <w:tcW w:w="2952" w:type="dxa"/>
          <w:tcBorders>
            <w:top w:val="double" w:sz="4" w:space="0" w:color="auto"/>
            <w:left w:val="double" w:sz="4" w:space="0" w:color="auto"/>
            <w:bottom w:val="double" w:sz="4" w:space="0" w:color="auto"/>
            <w:right w:val="double" w:sz="4" w:space="0" w:color="auto"/>
          </w:tcBorders>
          <w:shd w:val="clear" w:color="auto" w:fill="E6E6E6"/>
          <w:vAlign w:val="center"/>
        </w:tcPr>
        <w:p w14:paraId="4979DED9" w14:textId="77777777" w:rsidR="0015176A" w:rsidRPr="00504D22" w:rsidRDefault="0015176A" w:rsidP="003501C4">
          <w:pPr>
            <w:spacing w:after="0"/>
            <w:jc w:val="center"/>
            <w:rPr>
              <w:rFonts w:ascii="Times New Roman" w:hAnsi="Times New Roman"/>
            </w:rPr>
          </w:pPr>
        </w:p>
      </w:tc>
    </w:tr>
    <w:tr w:rsidR="0015176A" w:rsidRPr="00504D22" w14:paraId="4979DEDC" w14:textId="77777777" w:rsidTr="009C614D">
      <w:trPr>
        <w:jc w:val="right"/>
      </w:trPr>
      <w:tc>
        <w:tcPr>
          <w:tcW w:w="2952" w:type="dxa"/>
          <w:tcBorders>
            <w:top w:val="single" w:sz="12" w:space="0" w:color="auto"/>
            <w:left w:val="nil"/>
            <w:bottom w:val="nil"/>
          </w:tcBorders>
        </w:tcPr>
        <w:p w14:paraId="4979DEDB" w14:textId="77777777" w:rsidR="0015176A" w:rsidRPr="00504D22" w:rsidRDefault="0015176A" w:rsidP="003501C4">
          <w:pPr>
            <w:spacing w:after="0"/>
            <w:jc w:val="center"/>
            <w:rPr>
              <w:rFonts w:ascii="Times New Roman" w:hAnsi="Times New Roman"/>
            </w:rPr>
          </w:pPr>
          <w:r>
            <w:rPr>
              <w:rFonts w:ascii="Times New Roman" w:hAnsi="Times New Roman"/>
            </w:rPr>
            <w:t>IRB Approval</w:t>
          </w:r>
          <w:r w:rsidRPr="00504D22">
            <w:rPr>
              <w:rFonts w:ascii="Times New Roman" w:hAnsi="Times New Roman"/>
            </w:rPr>
            <w:t xml:space="preserve"> Date</w:t>
          </w:r>
        </w:p>
      </w:tc>
    </w:tr>
  </w:tbl>
  <w:p w14:paraId="4979DEDD" w14:textId="7B0F5B36" w:rsidR="0015176A" w:rsidRPr="00471D7C" w:rsidRDefault="0015176A" w:rsidP="00471D7C">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504D22">
      <w:rPr>
        <w:rFonts w:ascii="Times New Roman" w:hAnsi="Times New Roman" w:cs="Times New Roman"/>
        <w:sz w:val="16"/>
        <w:szCs w:val="16"/>
      </w:rPr>
      <w:t xml:space="preserve">Document Revision Date: </w:t>
    </w:r>
    <w:r w:rsidR="00487F48">
      <w:rPr>
        <w:rFonts w:ascii="Times New Roman" w:hAnsi="Times New Roman" w:cs="Times New Roman"/>
        <w:sz w:val="16"/>
        <w:szCs w:val="16"/>
      </w:rPr>
      <w:t>July 1,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C2239" w14:textId="77777777" w:rsidR="00A749E0" w:rsidRDefault="00A749E0">
      <w:r>
        <w:separator/>
      </w:r>
    </w:p>
  </w:footnote>
  <w:footnote w:type="continuationSeparator" w:id="0">
    <w:p w14:paraId="30304EE9" w14:textId="77777777" w:rsidR="00A749E0" w:rsidRDefault="00A74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296B8" w14:textId="77777777" w:rsidR="00487F48" w:rsidRDefault="00487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3D9FD" w14:textId="77777777" w:rsidR="0015176A" w:rsidRDefault="0015176A" w:rsidP="007618EF">
    <w:pPr>
      <w:pStyle w:val="Heading1"/>
      <w:tabs>
        <w:tab w:val="right" w:pos="9900"/>
      </w:tabs>
      <w:spacing w:after="120"/>
      <w:jc w:val="left"/>
      <w:rPr>
        <w:rStyle w:val="PageNumber"/>
      </w:rPr>
    </w:pPr>
    <w:r>
      <w:rPr>
        <w:rStyle w:val="PageNumber"/>
      </w:rPr>
      <w:t>Broad Consent for Future Research with</w:t>
    </w:r>
  </w:p>
  <w:p w14:paraId="4979DED3" w14:textId="2696D941" w:rsidR="0015176A" w:rsidRPr="00DA6FA7" w:rsidRDefault="0015176A" w:rsidP="007618EF">
    <w:pPr>
      <w:pStyle w:val="Heading1"/>
      <w:tabs>
        <w:tab w:val="right" w:pos="9900"/>
      </w:tabs>
      <w:spacing w:after="120"/>
      <w:jc w:val="left"/>
      <w:rPr>
        <w:sz w:val="24"/>
        <w:szCs w:val="24"/>
      </w:rPr>
    </w:pPr>
    <w:r>
      <w:rPr>
        <w:rStyle w:val="PageNumber"/>
      </w:rPr>
      <w:t>Identifiable Private Information and Identifiable Biospecimens</w:t>
    </w:r>
    <w:r>
      <w:tab/>
    </w:r>
    <w:r w:rsidRPr="00DA6FA7">
      <w:rPr>
        <w:rFonts w:ascii="Times New Roman" w:hAnsi="Times New Roman" w:cs="Times New Roman"/>
        <w:b w:val="0"/>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86460C">
      <w:rPr>
        <w:rStyle w:val="PageNumber"/>
        <w:rFonts w:ascii="Times New Roman" w:hAnsi="Times New Roman" w:cs="Times New Roman"/>
        <w:b w:val="0"/>
        <w:bCs w:val="0"/>
        <w:noProof/>
        <w:kern w:val="0"/>
        <w:sz w:val="24"/>
        <w:szCs w:val="24"/>
      </w:rPr>
      <w:t>10</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86460C">
      <w:rPr>
        <w:rStyle w:val="PageNumber"/>
        <w:rFonts w:ascii="Times New Roman" w:hAnsi="Times New Roman" w:cs="Times New Roman"/>
        <w:b w:val="0"/>
        <w:bCs w:val="0"/>
        <w:noProof/>
        <w:kern w:val="0"/>
        <w:sz w:val="24"/>
        <w:szCs w:val="24"/>
      </w:rPr>
      <w:t>10</w:t>
    </w:r>
    <w:r w:rsidRPr="00DA6FA7">
      <w:rPr>
        <w:rStyle w:val="PageNumber"/>
        <w:rFonts w:ascii="Times New Roman" w:hAnsi="Times New Roman" w:cs="Times New Roman"/>
        <w:b w:val="0"/>
        <w:bCs w:val="0"/>
        <w:kern w:val="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AEE7E" w14:textId="77777777" w:rsidR="0015176A" w:rsidRDefault="0015176A" w:rsidP="00471D7C">
    <w:pPr>
      <w:pStyle w:val="Heading1"/>
      <w:tabs>
        <w:tab w:val="right" w:pos="9900"/>
      </w:tabs>
      <w:spacing w:after="120"/>
      <w:jc w:val="left"/>
      <w:rPr>
        <w:rStyle w:val="PageNumber"/>
      </w:rPr>
    </w:pPr>
    <w:r>
      <w:rPr>
        <w:rStyle w:val="PageNumber"/>
      </w:rPr>
      <w:t>Broad Consent for Future Research with</w:t>
    </w:r>
  </w:p>
  <w:p w14:paraId="4979DED6" w14:textId="6EFC439F" w:rsidR="0015176A" w:rsidRPr="00471D7C" w:rsidRDefault="0015176A" w:rsidP="00471D7C">
    <w:pPr>
      <w:pStyle w:val="Heading1"/>
      <w:tabs>
        <w:tab w:val="right" w:pos="9900"/>
      </w:tabs>
      <w:spacing w:after="120"/>
      <w:jc w:val="left"/>
      <w:rPr>
        <w:sz w:val="24"/>
        <w:szCs w:val="24"/>
      </w:rPr>
    </w:pPr>
    <w:r>
      <w:rPr>
        <w:rStyle w:val="PageNumber"/>
      </w:rPr>
      <w:t>Identifiable Private Information and Identifiable Biospecimens</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86460C">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86460C">
      <w:rPr>
        <w:rStyle w:val="PageNumber"/>
        <w:rFonts w:ascii="Times New Roman" w:hAnsi="Times New Roman" w:cs="Times New Roman"/>
        <w:b w:val="0"/>
        <w:bCs w:val="0"/>
        <w:noProof/>
        <w:kern w:val="0"/>
        <w:sz w:val="24"/>
        <w:szCs w:val="24"/>
      </w:rPr>
      <w:t>10</w:t>
    </w:r>
    <w:r w:rsidRPr="00DA6FA7">
      <w:rPr>
        <w:rStyle w:val="PageNumber"/>
        <w:rFonts w:ascii="Times New Roman" w:hAnsi="Times New Roman" w:cs="Times New Roman"/>
        <w:b w:val="0"/>
        <w:bCs w:val="0"/>
        <w:kern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62F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E0B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FE4E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48A7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2A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Bullet"/>
      <w:lvlText w:val="*"/>
      <w:lvlJc w:val="left"/>
    </w:lvl>
  </w:abstractNum>
  <w:abstractNum w:abstractNumId="11"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3"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F0266DD"/>
    <w:multiLevelType w:val="hybridMultilevel"/>
    <w:tmpl w:val="08642F28"/>
    <w:lvl w:ilvl="0" w:tplc="B1F810D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8" w15:restartNumberingAfterBreak="0">
    <w:nsid w:val="167D5BCC"/>
    <w:multiLevelType w:val="hybridMultilevel"/>
    <w:tmpl w:val="F664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5F756B"/>
    <w:multiLevelType w:val="hybridMultilevel"/>
    <w:tmpl w:val="A8EE5CF8"/>
    <w:lvl w:ilvl="0" w:tplc="B1F810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22"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3B487842"/>
    <w:multiLevelType w:val="hybridMultilevel"/>
    <w:tmpl w:val="FE966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8"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1" w15:restartNumberingAfterBreak="0">
    <w:nsid w:val="54796F68"/>
    <w:multiLevelType w:val="hybridMultilevel"/>
    <w:tmpl w:val="7F705E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3" w15:restartNumberingAfterBreak="0">
    <w:nsid w:val="5D9852AE"/>
    <w:multiLevelType w:val="hybridMultilevel"/>
    <w:tmpl w:val="3FDA0850"/>
    <w:lvl w:ilvl="0" w:tplc="B1F810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5"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9576DB8"/>
    <w:multiLevelType w:val="hybridMultilevel"/>
    <w:tmpl w:val="DE92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0E665EB"/>
    <w:multiLevelType w:val="hybridMultilevel"/>
    <w:tmpl w:val="BC06B83C"/>
    <w:lvl w:ilvl="0" w:tplc="B1F810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A47B41"/>
    <w:multiLevelType w:val="hybridMultilevel"/>
    <w:tmpl w:val="7E5C2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35"/>
  </w:num>
  <w:num w:numId="4">
    <w:abstractNumId w:val="25"/>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30"/>
  </w:num>
  <w:num w:numId="7">
    <w:abstractNumId w:val="11"/>
  </w:num>
  <w:num w:numId="8">
    <w:abstractNumId w:val="16"/>
  </w:num>
  <w:num w:numId="9">
    <w:abstractNumId w:val="22"/>
  </w:num>
  <w:num w:numId="10">
    <w:abstractNumId w:val="20"/>
  </w:num>
  <w:num w:numId="11">
    <w:abstractNumId w:val="34"/>
  </w:num>
  <w:num w:numId="12">
    <w:abstractNumId w:val="13"/>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27"/>
  </w:num>
  <w:num w:numId="16">
    <w:abstractNumId w:val="32"/>
  </w:num>
  <w:num w:numId="17">
    <w:abstractNumId w:val="21"/>
  </w:num>
  <w:num w:numId="18">
    <w:abstractNumId w:val="12"/>
  </w:num>
  <w:num w:numId="19">
    <w:abstractNumId w:val="17"/>
  </w:num>
  <w:num w:numId="20">
    <w:abstractNumId w:val="23"/>
  </w:num>
  <w:num w:numId="21">
    <w:abstractNumId w:val="14"/>
  </w:num>
  <w:num w:numId="22">
    <w:abstractNumId w:val="29"/>
  </w:num>
  <w:num w:numId="23">
    <w:abstractNumId w:val="37"/>
  </w:num>
  <w:num w:numId="24">
    <w:abstractNumId w:val="41"/>
  </w:num>
  <w:num w:numId="25">
    <w:abstractNumId w:val="38"/>
  </w:num>
  <w:num w:numId="26">
    <w:abstractNumId w:val="24"/>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6"/>
  </w:num>
  <w:num w:numId="39">
    <w:abstractNumId w:val="40"/>
  </w:num>
  <w:num w:numId="40">
    <w:abstractNumId w:val="18"/>
  </w:num>
  <w:num w:numId="41">
    <w:abstractNumId w:val="39"/>
  </w:num>
  <w:num w:numId="42">
    <w:abstractNumId w:val="33"/>
  </w:num>
  <w:num w:numId="43">
    <w:abstractNumId w:val="19"/>
  </w:num>
  <w:num w:numId="44">
    <w:abstractNumId w:val="15"/>
  </w:num>
  <w:num w:numId="45">
    <w:abstractNumId w:val="31"/>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774C"/>
    <w:rsid w:val="00011D41"/>
    <w:rsid w:val="00013898"/>
    <w:rsid w:val="00023ED0"/>
    <w:rsid w:val="00030526"/>
    <w:rsid w:val="000426F1"/>
    <w:rsid w:val="00053FE1"/>
    <w:rsid w:val="0006795E"/>
    <w:rsid w:val="00070466"/>
    <w:rsid w:val="00073C1A"/>
    <w:rsid w:val="00075A32"/>
    <w:rsid w:val="00097533"/>
    <w:rsid w:val="000A20D3"/>
    <w:rsid w:val="000A4759"/>
    <w:rsid w:val="000A7DEB"/>
    <w:rsid w:val="000A7F4D"/>
    <w:rsid w:val="000C2E91"/>
    <w:rsid w:val="000D6061"/>
    <w:rsid w:val="000E3B25"/>
    <w:rsid w:val="000E5C20"/>
    <w:rsid w:val="000E6AD1"/>
    <w:rsid w:val="001200CF"/>
    <w:rsid w:val="00121107"/>
    <w:rsid w:val="00125734"/>
    <w:rsid w:val="00146464"/>
    <w:rsid w:val="0015176A"/>
    <w:rsid w:val="001539BA"/>
    <w:rsid w:val="00161DD1"/>
    <w:rsid w:val="0016236B"/>
    <w:rsid w:val="00177FE4"/>
    <w:rsid w:val="0018416A"/>
    <w:rsid w:val="001A2D30"/>
    <w:rsid w:val="001B073C"/>
    <w:rsid w:val="001C09B6"/>
    <w:rsid w:val="001C4FD6"/>
    <w:rsid w:val="001D41CB"/>
    <w:rsid w:val="001F11C4"/>
    <w:rsid w:val="001F7F85"/>
    <w:rsid w:val="002130FF"/>
    <w:rsid w:val="00232BDF"/>
    <w:rsid w:val="002372A5"/>
    <w:rsid w:val="00242F21"/>
    <w:rsid w:val="002452C8"/>
    <w:rsid w:val="0025125F"/>
    <w:rsid w:val="002523DD"/>
    <w:rsid w:val="00252BE8"/>
    <w:rsid w:val="002557D4"/>
    <w:rsid w:val="00274DB3"/>
    <w:rsid w:val="00284CBE"/>
    <w:rsid w:val="002850B0"/>
    <w:rsid w:val="00292914"/>
    <w:rsid w:val="00295E41"/>
    <w:rsid w:val="002A06B5"/>
    <w:rsid w:val="002D1287"/>
    <w:rsid w:val="002E2DE8"/>
    <w:rsid w:val="002F4432"/>
    <w:rsid w:val="002F6258"/>
    <w:rsid w:val="00331B3B"/>
    <w:rsid w:val="00335637"/>
    <w:rsid w:val="0034277C"/>
    <w:rsid w:val="003501C4"/>
    <w:rsid w:val="00351618"/>
    <w:rsid w:val="00351FEE"/>
    <w:rsid w:val="00354C6E"/>
    <w:rsid w:val="00363AE8"/>
    <w:rsid w:val="00363FCA"/>
    <w:rsid w:val="003728C0"/>
    <w:rsid w:val="00382A99"/>
    <w:rsid w:val="003917E4"/>
    <w:rsid w:val="0039635E"/>
    <w:rsid w:val="003B59D2"/>
    <w:rsid w:val="003C000C"/>
    <w:rsid w:val="003D172B"/>
    <w:rsid w:val="003D7C44"/>
    <w:rsid w:val="003E0FD1"/>
    <w:rsid w:val="003E11DB"/>
    <w:rsid w:val="003E3847"/>
    <w:rsid w:val="003E65EE"/>
    <w:rsid w:val="003E75D6"/>
    <w:rsid w:val="003F1DE3"/>
    <w:rsid w:val="004046B8"/>
    <w:rsid w:val="00423464"/>
    <w:rsid w:val="00424DB6"/>
    <w:rsid w:val="0043462C"/>
    <w:rsid w:val="0044676C"/>
    <w:rsid w:val="0045665A"/>
    <w:rsid w:val="00463819"/>
    <w:rsid w:val="00471D7C"/>
    <w:rsid w:val="004724CB"/>
    <w:rsid w:val="00475DD0"/>
    <w:rsid w:val="00476BB1"/>
    <w:rsid w:val="00477349"/>
    <w:rsid w:val="00485458"/>
    <w:rsid w:val="00487352"/>
    <w:rsid w:val="00487F48"/>
    <w:rsid w:val="00490AEB"/>
    <w:rsid w:val="0049145E"/>
    <w:rsid w:val="004973F9"/>
    <w:rsid w:val="004977CE"/>
    <w:rsid w:val="004A0FD7"/>
    <w:rsid w:val="004A21E3"/>
    <w:rsid w:val="004A779B"/>
    <w:rsid w:val="004B2FFD"/>
    <w:rsid w:val="004B4C7E"/>
    <w:rsid w:val="004B6749"/>
    <w:rsid w:val="004C24C2"/>
    <w:rsid w:val="004C5A98"/>
    <w:rsid w:val="004D0499"/>
    <w:rsid w:val="004D2D72"/>
    <w:rsid w:val="004D4567"/>
    <w:rsid w:val="004E12F9"/>
    <w:rsid w:val="004E50E6"/>
    <w:rsid w:val="00504D22"/>
    <w:rsid w:val="0051153A"/>
    <w:rsid w:val="00512B27"/>
    <w:rsid w:val="0053231F"/>
    <w:rsid w:val="00533475"/>
    <w:rsid w:val="00540D28"/>
    <w:rsid w:val="00564794"/>
    <w:rsid w:val="0058659B"/>
    <w:rsid w:val="005925CA"/>
    <w:rsid w:val="0059763A"/>
    <w:rsid w:val="005B4890"/>
    <w:rsid w:val="005B596E"/>
    <w:rsid w:val="005C13F1"/>
    <w:rsid w:val="005C1F4C"/>
    <w:rsid w:val="005C5F7D"/>
    <w:rsid w:val="005D5948"/>
    <w:rsid w:val="005E5D4C"/>
    <w:rsid w:val="005E74A0"/>
    <w:rsid w:val="005F3AFB"/>
    <w:rsid w:val="005F69ED"/>
    <w:rsid w:val="00601049"/>
    <w:rsid w:val="00603689"/>
    <w:rsid w:val="00621FF7"/>
    <w:rsid w:val="006221DA"/>
    <w:rsid w:val="00622B59"/>
    <w:rsid w:val="00634D9A"/>
    <w:rsid w:val="006352C1"/>
    <w:rsid w:val="00635303"/>
    <w:rsid w:val="00643452"/>
    <w:rsid w:val="00644091"/>
    <w:rsid w:val="006470A1"/>
    <w:rsid w:val="00651118"/>
    <w:rsid w:val="006573E7"/>
    <w:rsid w:val="006617FA"/>
    <w:rsid w:val="00666DF3"/>
    <w:rsid w:val="00672592"/>
    <w:rsid w:val="0068675E"/>
    <w:rsid w:val="006925A2"/>
    <w:rsid w:val="006A1AFC"/>
    <w:rsid w:val="006A3943"/>
    <w:rsid w:val="006A60DC"/>
    <w:rsid w:val="006A7081"/>
    <w:rsid w:val="006B09BC"/>
    <w:rsid w:val="006B3CB4"/>
    <w:rsid w:val="006C558A"/>
    <w:rsid w:val="006E5305"/>
    <w:rsid w:val="006E612B"/>
    <w:rsid w:val="006E6DBE"/>
    <w:rsid w:val="006F6883"/>
    <w:rsid w:val="00702564"/>
    <w:rsid w:val="00722D61"/>
    <w:rsid w:val="0073067E"/>
    <w:rsid w:val="007306F4"/>
    <w:rsid w:val="0073325F"/>
    <w:rsid w:val="00734729"/>
    <w:rsid w:val="007406B9"/>
    <w:rsid w:val="007618EF"/>
    <w:rsid w:val="007655B4"/>
    <w:rsid w:val="00766417"/>
    <w:rsid w:val="00785795"/>
    <w:rsid w:val="00792EF1"/>
    <w:rsid w:val="007A7CA7"/>
    <w:rsid w:val="007B2D4D"/>
    <w:rsid w:val="007B355E"/>
    <w:rsid w:val="007B600C"/>
    <w:rsid w:val="007B6896"/>
    <w:rsid w:val="007C005C"/>
    <w:rsid w:val="007C63A7"/>
    <w:rsid w:val="007D3E1B"/>
    <w:rsid w:val="007D4852"/>
    <w:rsid w:val="007E6DF4"/>
    <w:rsid w:val="007E7847"/>
    <w:rsid w:val="007E79E0"/>
    <w:rsid w:val="007F2FE9"/>
    <w:rsid w:val="008007F9"/>
    <w:rsid w:val="00832C6D"/>
    <w:rsid w:val="00846104"/>
    <w:rsid w:val="008529C3"/>
    <w:rsid w:val="00854ECD"/>
    <w:rsid w:val="0086460C"/>
    <w:rsid w:val="008732AA"/>
    <w:rsid w:val="00885D6F"/>
    <w:rsid w:val="008956AF"/>
    <w:rsid w:val="008A01D2"/>
    <w:rsid w:val="008A2133"/>
    <w:rsid w:val="008C6C9F"/>
    <w:rsid w:val="008C7EB0"/>
    <w:rsid w:val="008D5C3D"/>
    <w:rsid w:val="008E0C98"/>
    <w:rsid w:val="008E33A7"/>
    <w:rsid w:val="008E4EEF"/>
    <w:rsid w:val="008F30C1"/>
    <w:rsid w:val="008F5C6C"/>
    <w:rsid w:val="00902766"/>
    <w:rsid w:val="0090606E"/>
    <w:rsid w:val="00906DE9"/>
    <w:rsid w:val="00911EB1"/>
    <w:rsid w:val="009150E5"/>
    <w:rsid w:val="00937643"/>
    <w:rsid w:val="00945756"/>
    <w:rsid w:val="00952AEC"/>
    <w:rsid w:val="00953677"/>
    <w:rsid w:val="00964B83"/>
    <w:rsid w:val="00975132"/>
    <w:rsid w:val="009853E1"/>
    <w:rsid w:val="00992613"/>
    <w:rsid w:val="009A4125"/>
    <w:rsid w:val="009B5803"/>
    <w:rsid w:val="009C537C"/>
    <w:rsid w:val="009C614D"/>
    <w:rsid w:val="009C7A8E"/>
    <w:rsid w:val="009D4012"/>
    <w:rsid w:val="009D6464"/>
    <w:rsid w:val="009F193C"/>
    <w:rsid w:val="009F2C80"/>
    <w:rsid w:val="009F3968"/>
    <w:rsid w:val="009F4F03"/>
    <w:rsid w:val="00A00E80"/>
    <w:rsid w:val="00A0263E"/>
    <w:rsid w:val="00A027C7"/>
    <w:rsid w:val="00A07EB8"/>
    <w:rsid w:val="00A11263"/>
    <w:rsid w:val="00A16CCF"/>
    <w:rsid w:val="00A222A3"/>
    <w:rsid w:val="00A25E17"/>
    <w:rsid w:val="00A350AC"/>
    <w:rsid w:val="00A4468B"/>
    <w:rsid w:val="00A45FDA"/>
    <w:rsid w:val="00A6779F"/>
    <w:rsid w:val="00A749E0"/>
    <w:rsid w:val="00A77042"/>
    <w:rsid w:val="00A86C6B"/>
    <w:rsid w:val="00A8758A"/>
    <w:rsid w:val="00A910F2"/>
    <w:rsid w:val="00A96437"/>
    <w:rsid w:val="00AA3D51"/>
    <w:rsid w:val="00AA655E"/>
    <w:rsid w:val="00AB339C"/>
    <w:rsid w:val="00AC364D"/>
    <w:rsid w:val="00AE0FEF"/>
    <w:rsid w:val="00AE3208"/>
    <w:rsid w:val="00AE5D74"/>
    <w:rsid w:val="00AE7E0F"/>
    <w:rsid w:val="00AF1638"/>
    <w:rsid w:val="00AF4C64"/>
    <w:rsid w:val="00B11C1C"/>
    <w:rsid w:val="00B139E8"/>
    <w:rsid w:val="00B15038"/>
    <w:rsid w:val="00B237E0"/>
    <w:rsid w:val="00B33693"/>
    <w:rsid w:val="00B52967"/>
    <w:rsid w:val="00B544AA"/>
    <w:rsid w:val="00B64432"/>
    <w:rsid w:val="00B64A94"/>
    <w:rsid w:val="00B661B1"/>
    <w:rsid w:val="00B70CC3"/>
    <w:rsid w:val="00B819ED"/>
    <w:rsid w:val="00BA0050"/>
    <w:rsid w:val="00BA7DFC"/>
    <w:rsid w:val="00BC324C"/>
    <w:rsid w:val="00BC775B"/>
    <w:rsid w:val="00BE30CD"/>
    <w:rsid w:val="00BE4F9A"/>
    <w:rsid w:val="00BF42C1"/>
    <w:rsid w:val="00BF6351"/>
    <w:rsid w:val="00C118A4"/>
    <w:rsid w:val="00C15598"/>
    <w:rsid w:val="00C15917"/>
    <w:rsid w:val="00C15B21"/>
    <w:rsid w:val="00C17E86"/>
    <w:rsid w:val="00C21978"/>
    <w:rsid w:val="00C22424"/>
    <w:rsid w:val="00C24C1C"/>
    <w:rsid w:val="00C32DFB"/>
    <w:rsid w:val="00C3326C"/>
    <w:rsid w:val="00C4406D"/>
    <w:rsid w:val="00C55D39"/>
    <w:rsid w:val="00C73B2C"/>
    <w:rsid w:val="00C8114A"/>
    <w:rsid w:val="00C8442D"/>
    <w:rsid w:val="00C929C3"/>
    <w:rsid w:val="00C93201"/>
    <w:rsid w:val="00CB1E3C"/>
    <w:rsid w:val="00CB7C33"/>
    <w:rsid w:val="00CD780B"/>
    <w:rsid w:val="00CD7C6D"/>
    <w:rsid w:val="00CE5B2F"/>
    <w:rsid w:val="00CF0432"/>
    <w:rsid w:val="00CF28C5"/>
    <w:rsid w:val="00CF4036"/>
    <w:rsid w:val="00CF4E90"/>
    <w:rsid w:val="00D04FED"/>
    <w:rsid w:val="00D060D0"/>
    <w:rsid w:val="00D157E6"/>
    <w:rsid w:val="00D17AD2"/>
    <w:rsid w:val="00D21572"/>
    <w:rsid w:val="00D26475"/>
    <w:rsid w:val="00D342FB"/>
    <w:rsid w:val="00D41A8B"/>
    <w:rsid w:val="00D429B7"/>
    <w:rsid w:val="00D43D40"/>
    <w:rsid w:val="00D4611D"/>
    <w:rsid w:val="00D5493A"/>
    <w:rsid w:val="00D5725B"/>
    <w:rsid w:val="00D6081E"/>
    <w:rsid w:val="00D6257A"/>
    <w:rsid w:val="00D702FD"/>
    <w:rsid w:val="00D728C9"/>
    <w:rsid w:val="00D72EFA"/>
    <w:rsid w:val="00D7379D"/>
    <w:rsid w:val="00D854E4"/>
    <w:rsid w:val="00DA0806"/>
    <w:rsid w:val="00DA621B"/>
    <w:rsid w:val="00DA6FA7"/>
    <w:rsid w:val="00DB1F97"/>
    <w:rsid w:val="00DB585C"/>
    <w:rsid w:val="00DC5946"/>
    <w:rsid w:val="00DD4AB7"/>
    <w:rsid w:val="00DE7612"/>
    <w:rsid w:val="00DF78A5"/>
    <w:rsid w:val="00E03F19"/>
    <w:rsid w:val="00E043DA"/>
    <w:rsid w:val="00E11071"/>
    <w:rsid w:val="00E12D2A"/>
    <w:rsid w:val="00E20C09"/>
    <w:rsid w:val="00E2797A"/>
    <w:rsid w:val="00E30A2D"/>
    <w:rsid w:val="00E337CA"/>
    <w:rsid w:val="00E41B3C"/>
    <w:rsid w:val="00E437C1"/>
    <w:rsid w:val="00E60CDE"/>
    <w:rsid w:val="00E77984"/>
    <w:rsid w:val="00E828BF"/>
    <w:rsid w:val="00E841E5"/>
    <w:rsid w:val="00E85B07"/>
    <w:rsid w:val="00E8614A"/>
    <w:rsid w:val="00E92C24"/>
    <w:rsid w:val="00E92CCC"/>
    <w:rsid w:val="00E94D22"/>
    <w:rsid w:val="00EA4A08"/>
    <w:rsid w:val="00EB1218"/>
    <w:rsid w:val="00EC47D4"/>
    <w:rsid w:val="00EC632E"/>
    <w:rsid w:val="00EC63DD"/>
    <w:rsid w:val="00EC7771"/>
    <w:rsid w:val="00EE33E7"/>
    <w:rsid w:val="00EE3855"/>
    <w:rsid w:val="00EF083A"/>
    <w:rsid w:val="00F040B2"/>
    <w:rsid w:val="00F216AC"/>
    <w:rsid w:val="00F24BF5"/>
    <w:rsid w:val="00F466F1"/>
    <w:rsid w:val="00F47EB9"/>
    <w:rsid w:val="00F624AC"/>
    <w:rsid w:val="00F700AB"/>
    <w:rsid w:val="00F7078A"/>
    <w:rsid w:val="00F7399E"/>
    <w:rsid w:val="00F74A07"/>
    <w:rsid w:val="00F779B6"/>
    <w:rsid w:val="00F81AE0"/>
    <w:rsid w:val="00F820B0"/>
    <w:rsid w:val="00F84207"/>
    <w:rsid w:val="00F940CF"/>
    <w:rsid w:val="00FA1A1C"/>
    <w:rsid w:val="00FA7D7B"/>
    <w:rsid w:val="00FC10F3"/>
    <w:rsid w:val="00FC32D8"/>
    <w:rsid w:val="00FE583F"/>
    <w:rsid w:val="00FE5B6F"/>
    <w:rsid w:val="00FF0C72"/>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9DD9D"/>
  <w15:docId w15:val="{0A06A54F-929A-4DE7-9272-7944DE40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character" w:styleId="CommentReference">
    <w:name w:val="annotation reference"/>
    <w:basedOn w:val="DefaultParagraphFont"/>
    <w:semiHidden/>
    <w:unhideWhenUsed/>
    <w:rsid w:val="008A2133"/>
    <w:rPr>
      <w:sz w:val="16"/>
      <w:szCs w:val="16"/>
    </w:rPr>
  </w:style>
  <w:style w:type="paragraph" w:styleId="CommentText">
    <w:name w:val="annotation text"/>
    <w:basedOn w:val="Normal"/>
    <w:link w:val="CommentTextChar"/>
    <w:semiHidden/>
    <w:unhideWhenUsed/>
    <w:rsid w:val="008A2133"/>
    <w:rPr>
      <w:sz w:val="20"/>
      <w:szCs w:val="20"/>
    </w:rPr>
  </w:style>
  <w:style w:type="character" w:customStyle="1" w:styleId="CommentTextChar">
    <w:name w:val="Comment Text Char"/>
    <w:basedOn w:val="DefaultParagraphFont"/>
    <w:link w:val="CommentText"/>
    <w:semiHidden/>
    <w:rsid w:val="008A2133"/>
    <w:rPr>
      <w:rFonts w:ascii="Times" w:hAnsi="Times"/>
    </w:rPr>
  </w:style>
  <w:style w:type="paragraph" w:styleId="CommentSubject">
    <w:name w:val="annotation subject"/>
    <w:basedOn w:val="CommentText"/>
    <w:next w:val="CommentText"/>
    <w:link w:val="CommentSubjectChar"/>
    <w:semiHidden/>
    <w:unhideWhenUsed/>
    <w:rsid w:val="008A2133"/>
    <w:rPr>
      <w:b/>
      <w:bCs/>
    </w:rPr>
  </w:style>
  <w:style w:type="character" w:customStyle="1" w:styleId="CommentSubjectChar">
    <w:name w:val="Comment Subject Char"/>
    <w:basedOn w:val="CommentTextChar"/>
    <w:link w:val="CommentSubject"/>
    <w:semiHidden/>
    <w:rsid w:val="008A2133"/>
    <w:rPr>
      <w:rFonts w:ascii="Times" w:hAnsi="Times"/>
      <w:b/>
      <w:bCs/>
    </w:rPr>
  </w:style>
  <w:style w:type="paragraph" w:styleId="BalloonText">
    <w:name w:val="Balloon Text"/>
    <w:basedOn w:val="Normal"/>
    <w:link w:val="BalloonTextChar"/>
    <w:semiHidden/>
    <w:unhideWhenUsed/>
    <w:rsid w:val="008A213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A2133"/>
    <w:rPr>
      <w:rFonts w:ascii="Segoe UI" w:hAnsi="Segoe UI" w:cs="Segoe UI"/>
      <w:sz w:val="18"/>
      <w:szCs w:val="18"/>
    </w:rPr>
  </w:style>
  <w:style w:type="character" w:styleId="UnresolvedMention">
    <w:name w:val="Unresolved Mention"/>
    <w:basedOn w:val="DefaultParagraphFont"/>
    <w:uiPriority w:val="99"/>
    <w:semiHidden/>
    <w:unhideWhenUsed/>
    <w:rsid w:val="008A0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049233139">
      <w:bodyDiv w:val="1"/>
      <w:marLeft w:val="0"/>
      <w:marRight w:val="0"/>
      <w:marTop w:val="0"/>
      <w:marBottom w:val="0"/>
      <w:divBdr>
        <w:top w:val="none" w:sz="0" w:space="0" w:color="auto"/>
        <w:left w:val="none" w:sz="0" w:space="0" w:color="auto"/>
        <w:bottom w:val="none" w:sz="0" w:space="0" w:color="auto"/>
        <w:right w:val="none" w:sz="0" w:space="0" w:color="auto"/>
      </w:divBdr>
    </w:div>
    <w:div w:id="1567838666">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ia.sabina@fccc.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ZZ3N2KNH64PS-1493-1091</_dlc_DocId>
    <_dlc_DocIdUrl xmlns="e497b1db-a13e-4ee7-9197-b96be736c43f">
      <Url>https://omega.huronconsultinggroup.com/hec/hels/pa/he/res/rs/cr/hrpp/_layouts/DocIdRedir.aspx?ID=ZZ3N2KNH64PS-1493-1091</Url>
      <Description>ZZ3N2KNH64PS-1493-1091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9945F1-BF2E-4E0A-A1E3-3AD7EFF5C7B3}">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2.xml><?xml version="1.0" encoding="utf-8"?>
<ds:datastoreItem xmlns:ds="http://schemas.openxmlformats.org/officeDocument/2006/customXml" ds:itemID="{32F85A37-35BF-4D7F-AB47-8677D8EAE6B5}">
  <ds:schemaRefs>
    <ds:schemaRef ds:uri="http://schemas.microsoft.com/sharepoint/v3/contenttype/forms"/>
  </ds:schemaRefs>
</ds:datastoreItem>
</file>

<file path=customXml/itemProps3.xml><?xml version="1.0" encoding="utf-8"?>
<ds:datastoreItem xmlns:ds="http://schemas.openxmlformats.org/officeDocument/2006/customXml" ds:itemID="{1D42C788-7991-4E4B-B170-301645920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E620F-2FC2-4948-AA05-9C712A3176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20501</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Huron Consulting Group, Inc.</dc:creator>
  <cp:keywords>Huron, HRPP, SOP</cp:keywords>
  <dc:description>©2009-2016 Huron Consulting Services, LLC. Use and distribution subject to End User License Agreement</dc:description>
  <cp:lastModifiedBy>Thomas Bechert</cp:lastModifiedBy>
  <cp:revision>9</cp:revision>
  <cp:lastPrinted>2008-09-17T21:06:00Z</cp:lastPrinted>
  <dcterms:created xsi:type="dcterms:W3CDTF">2017-10-02T14:55:00Z</dcterms:created>
  <dcterms:modified xsi:type="dcterms:W3CDTF">2019-07-01T17:37:00Z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af8107be-bed9-4357-924c-2664ff9381ea</vt:lpwstr>
  </property>
</Properties>
</file>